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B8BAC" w14:textId="77777777" w:rsidR="00DB30DE" w:rsidRDefault="00DB30DE">
      <w:pPr>
        <w:pStyle w:val="a3"/>
        <w:spacing w:line="245" w:lineRule="auto"/>
      </w:pPr>
    </w:p>
    <w:p w14:paraId="0D5A2685" w14:textId="77777777" w:rsidR="00DB30DE" w:rsidRDefault="00DB30DE">
      <w:pPr>
        <w:pStyle w:val="a3"/>
        <w:spacing w:line="255" w:lineRule="auto"/>
      </w:pPr>
    </w:p>
    <w:p w14:paraId="56847868" w14:textId="77777777" w:rsidR="00DB30DE" w:rsidRDefault="00DB30DE">
      <w:pPr>
        <w:pStyle w:val="a3"/>
        <w:spacing w:line="255" w:lineRule="auto"/>
      </w:pPr>
    </w:p>
    <w:p w14:paraId="330C218C" w14:textId="77777777" w:rsidR="00DB30DE" w:rsidRDefault="00DB30DE">
      <w:pPr>
        <w:pStyle w:val="a3"/>
        <w:spacing w:line="255" w:lineRule="auto"/>
      </w:pPr>
    </w:p>
    <w:p w14:paraId="736FC3AF" w14:textId="77777777" w:rsidR="00DB30DE" w:rsidRDefault="00DB30DE">
      <w:pPr>
        <w:pStyle w:val="a3"/>
        <w:spacing w:line="255" w:lineRule="auto"/>
      </w:pPr>
    </w:p>
    <w:p w14:paraId="21B309E3" w14:textId="77777777" w:rsidR="00DB30DE" w:rsidRDefault="00DB30DE">
      <w:pPr>
        <w:pStyle w:val="a3"/>
        <w:spacing w:line="255" w:lineRule="auto"/>
      </w:pPr>
    </w:p>
    <w:p w14:paraId="6C8EFFEF" w14:textId="77777777" w:rsidR="00DB30DE" w:rsidRDefault="00000000">
      <w:pPr>
        <w:spacing w:before="232" w:line="219" w:lineRule="auto"/>
        <w:jc w:val="center"/>
        <w:rPr>
          <w:rFonts w:ascii="宋体" w:eastAsia="宋体" w:hAnsi="宋体" w:cs="宋体" w:hint="eastAsia"/>
          <w:b/>
          <w:bCs/>
          <w:sz w:val="71"/>
          <w:szCs w:val="71"/>
          <w:lang w:eastAsia="zh-CN"/>
        </w:rPr>
      </w:pPr>
      <w:r>
        <w:rPr>
          <w:rFonts w:ascii="宋体" w:eastAsia="宋体" w:hAnsi="宋体" w:cs="宋体" w:hint="eastAsia"/>
          <w:b/>
          <w:bCs/>
          <w:sz w:val="71"/>
          <w:szCs w:val="71"/>
          <w:lang w:eastAsia="zh-CN"/>
        </w:rPr>
        <w:t>招标代理机构</w:t>
      </w:r>
    </w:p>
    <w:p w14:paraId="44FD760D" w14:textId="77777777" w:rsidR="00DB30DE" w:rsidRDefault="00DB30DE">
      <w:pPr>
        <w:spacing w:before="232" w:line="219" w:lineRule="auto"/>
        <w:jc w:val="center"/>
        <w:rPr>
          <w:rFonts w:ascii="宋体" w:eastAsia="宋体" w:hAnsi="宋体" w:cs="宋体" w:hint="eastAsia"/>
          <w:b/>
          <w:bCs/>
          <w:sz w:val="71"/>
          <w:szCs w:val="71"/>
          <w:lang w:eastAsia="zh-CN"/>
        </w:rPr>
      </w:pPr>
    </w:p>
    <w:p w14:paraId="4AA69EDF" w14:textId="77777777" w:rsidR="00DB30DE" w:rsidRDefault="00000000">
      <w:pPr>
        <w:spacing w:before="232" w:line="219" w:lineRule="auto"/>
        <w:jc w:val="center"/>
        <w:rPr>
          <w:rFonts w:ascii="宋体" w:eastAsia="宋体" w:hAnsi="宋体" w:cs="宋体" w:hint="eastAsia"/>
          <w:b/>
          <w:bCs/>
          <w:sz w:val="71"/>
          <w:szCs w:val="71"/>
          <w:lang w:eastAsia="zh-CN"/>
        </w:rPr>
      </w:pPr>
      <w:r>
        <w:rPr>
          <w:rFonts w:ascii="宋体" w:eastAsia="宋体" w:hAnsi="宋体" w:cs="宋体" w:hint="eastAsia"/>
          <w:b/>
          <w:bCs/>
          <w:sz w:val="71"/>
          <w:szCs w:val="71"/>
          <w:lang w:eastAsia="zh-CN"/>
        </w:rPr>
        <w:t>遴</w:t>
      </w:r>
    </w:p>
    <w:p w14:paraId="7529BC28" w14:textId="77777777" w:rsidR="00DB30DE" w:rsidRDefault="00000000">
      <w:pPr>
        <w:spacing w:before="232" w:line="219" w:lineRule="auto"/>
        <w:jc w:val="center"/>
        <w:rPr>
          <w:rFonts w:ascii="宋体" w:eastAsia="宋体" w:hAnsi="宋体" w:cs="宋体" w:hint="eastAsia"/>
          <w:b/>
          <w:bCs/>
          <w:sz w:val="71"/>
          <w:szCs w:val="71"/>
          <w:lang w:eastAsia="zh-CN"/>
        </w:rPr>
      </w:pPr>
      <w:r>
        <w:rPr>
          <w:rFonts w:ascii="宋体" w:eastAsia="宋体" w:hAnsi="宋体" w:cs="宋体" w:hint="eastAsia"/>
          <w:b/>
          <w:bCs/>
          <w:sz w:val="71"/>
          <w:szCs w:val="71"/>
          <w:lang w:eastAsia="zh-CN"/>
        </w:rPr>
        <w:t>选</w:t>
      </w:r>
    </w:p>
    <w:p w14:paraId="5D2440FE" w14:textId="77777777" w:rsidR="00DB30DE" w:rsidRDefault="00000000">
      <w:pPr>
        <w:spacing w:before="232" w:line="219" w:lineRule="auto"/>
        <w:jc w:val="center"/>
        <w:rPr>
          <w:rFonts w:ascii="宋体" w:eastAsia="宋体" w:hAnsi="宋体" w:cs="宋体" w:hint="eastAsia"/>
          <w:b/>
          <w:bCs/>
          <w:sz w:val="71"/>
          <w:szCs w:val="71"/>
          <w:lang w:eastAsia="zh-CN"/>
        </w:rPr>
      </w:pPr>
      <w:r>
        <w:rPr>
          <w:rFonts w:ascii="宋体" w:eastAsia="宋体" w:hAnsi="宋体" w:cs="宋体"/>
          <w:b/>
          <w:bCs/>
          <w:sz w:val="71"/>
          <w:szCs w:val="71"/>
          <w:lang w:eastAsia="zh-CN"/>
        </w:rPr>
        <w:t>文</w:t>
      </w:r>
    </w:p>
    <w:p w14:paraId="52DE30DB" w14:textId="77777777" w:rsidR="00DB30DE" w:rsidRDefault="00000000">
      <w:pPr>
        <w:spacing w:before="232" w:line="219" w:lineRule="auto"/>
        <w:jc w:val="center"/>
        <w:rPr>
          <w:rFonts w:ascii="宋体" w:eastAsia="宋体" w:hAnsi="宋体" w:cs="宋体" w:hint="eastAsia"/>
          <w:sz w:val="71"/>
          <w:szCs w:val="71"/>
          <w:lang w:eastAsia="zh-CN"/>
        </w:rPr>
      </w:pPr>
      <w:r>
        <w:rPr>
          <w:rFonts w:ascii="宋体" w:eastAsia="宋体" w:hAnsi="宋体" w:cs="宋体"/>
          <w:b/>
          <w:bCs/>
          <w:sz w:val="71"/>
          <w:szCs w:val="71"/>
          <w:lang w:eastAsia="zh-CN"/>
        </w:rPr>
        <w:t>件</w:t>
      </w:r>
    </w:p>
    <w:p w14:paraId="31052092" w14:textId="77777777" w:rsidR="00DB30DE" w:rsidRDefault="00DB30DE">
      <w:pPr>
        <w:pStyle w:val="a3"/>
        <w:spacing w:line="241" w:lineRule="auto"/>
        <w:rPr>
          <w:lang w:eastAsia="zh-CN"/>
        </w:rPr>
      </w:pPr>
    </w:p>
    <w:p w14:paraId="2CBF40CE" w14:textId="77777777" w:rsidR="00DB30DE" w:rsidRDefault="00DB30DE">
      <w:pPr>
        <w:pStyle w:val="a3"/>
        <w:spacing w:line="241" w:lineRule="auto"/>
        <w:rPr>
          <w:lang w:eastAsia="zh-CN"/>
        </w:rPr>
      </w:pPr>
    </w:p>
    <w:p w14:paraId="4025E86A" w14:textId="77777777" w:rsidR="00DB30DE" w:rsidRDefault="00DB30DE">
      <w:pPr>
        <w:pStyle w:val="a3"/>
        <w:spacing w:line="241" w:lineRule="auto"/>
        <w:rPr>
          <w:lang w:eastAsia="zh-CN"/>
        </w:rPr>
      </w:pPr>
    </w:p>
    <w:p w14:paraId="09521296" w14:textId="77777777" w:rsidR="00DB30DE" w:rsidRDefault="00DB30DE">
      <w:pPr>
        <w:pStyle w:val="a3"/>
        <w:spacing w:line="241" w:lineRule="auto"/>
        <w:rPr>
          <w:lang w:eastAsia="zh-CN"/>
        </w:rPr>
      </w:pPr>
    </w:p>
    <w:p w14:paraId="2C9FC36F" w14:textId="77777777" w:rsidR="00DB30DE" w:rsidRDefault="00DB30DE">
      <w:pPr>
        <w:pStyle w:val="a3"/>
        <w:spacing w:line="241" w:lineRule="auto"/>
        <w:rPr>
          <w:lang w:eastAsia="zh-CN"/>
        </w:rPr>
      </w:pPr>
    </w:p>
    <w:p w14:paraId="081942FC" w14:textId="77777777" w:rsidR="00DB30DE" w:rsidRDefault="00DB30DE">
      <w:pPr>
        <w:pStyle w:val="a3"/>
        <w:spacing w:line="241" w:lineRule="auto"/>
        <w:rPr>
          <w:lang w:eastAsia="zh-CN"/>
        </w:rPr>
      </w:pPr>
    </w:p>
    <w:p w14:paraId="4C2B5FDD" w14:textId="77777777" w:rsidR="00DB30DE" w:rsidRDefault="00DB30DE">
      <w:pPr>
        <w:pStyle w:val="a3"/>
        <w:spacing w:line="241" w:lineRule="auto"/>
        <w:rPr>
          <w:lang w:eastAsia="zh-CN"/>
        </w:rPr>
      </w:pPr>
    </w:p>
    <w:p w14:paraId="37098278" w14:textId="77777777" w:rsidR="00DB30DE" w:rsidRDefault="00DB30DE">
      <w:pPr>
        <w:pStyle w:val="a3"/>
        <w:spacing w:line="241" w:lineRule="auto"/>
        <w:rPr>
          <w:lang w:eastAsia="zh-CN"/>
        </w:rPr>
      </w:pPr>
    </w:p>
    <w:p w14:paraId="02DEFFA1" w14:textId="77777777" w:rsidR="00DB30DE" w:rsidRDefault="00DB30DE">
      <w:pPr>
        <w:pStyle w:val="a3"/>
        <w:spacing w:line="241" w:lineRule="auto"/>
        <w:rPr>
          <w:lang w:eastAsia="zh-CN"/>
        </w:rPr>
      </w:pPr>
    </w:p>
    <w:p w14:paraId="40016249" w14:textId="77777777" w:rsidR="00DB30DE" w:rsidRDefault="00DB30DE">
      <w:pPr>
        <w:pStyle w:val="a3"/>
        <w:spacing w:line="241" w:lineRule="auto"/>
        <w:rPr>
          <w:lang w:eastAsia="zh-CN"/>
        </w:rPr>
      </w:pPr>
    </w:p>
    <w:p w14:paraId="1024571A" w14:textId="77777777" w:rsidR="00DB30DE" w:rsidRDefault="00DB30DE">
      <w:pPr>
        <w:pStyle w:val="a3"/>
        <w:spacing w:line="241" w:lineRule="auto"/>
        <w:rPr>
          <w:lang w:eastAsia="zh-CN"/>
        </w:rPr>
      </w:pPr>
    </w:p>
    <w:p w14:paraId="5D2E3CFC" w14:textId="77777777" w:rsidR="00DB30DE" w:rsidRDefault="00000000">
      <w:pPr>
        <w:widowControl w:val="0"/>
        <w:kinsoku/>
        <w:autoSpaceDE/>
        <w:autoSpaceDN/>
        <w:adjustRightInd/>
        <w:snapToGrid/>
        <w:spacing w:line="360" w:lineRule="auto"/>
        <w:jc w:val="both"/>
        <w:textAlignment w:val="auto"/>
        <w:rPr>
          <w:rFonts w:ascii="仿宋" w:eastAsia="仿宋" w:hAnsi="仿宋" w:cs="仿宋" w:hint="eastAsia"/>
          <w:sz w:val="36"/>
          <w:szCs w:val="36"/>
          <w:lang w:eastAsia="zh-CN"/>
        </w:rPr>
      </w:pPr>
      <w:r>
        <w:rPr>
          <w:rFonts w:ascii="仿宋" w:eastAsia="仿宋" w:hAnsi="仿宋" w:cs="仿宋" w:hint="eastAsia"/>
          <w:sz w:val="36"/>
          <w:szCs w:val="36"/>
          <w:lang w:eastAsia="zh-CN"/>
        </w:rPr>
        <w:t>招标人：贵州省地质矿产勘查开发局一0六地质大队</w:t>
      </w:r>
    </w:p>
    <w:p w14:paraId="51E686C2" w14:textId="77777777" w:rsidR="00DB30DE" w:rsidRDefault="00000000">
      <w:pPr>
        <w:widowControl w:val="0"/>
        <w:kinsoku/>
        <w:autoSpaceDE/>
        <w:autoSpaceDN/>
        <w:adjustRightInd/>
        <w:snapToGrid/>
        <w:spacing w:line="360" w:lineRule="auto"/>
        <w:jc w:val="both"/>
        <w:textAlignment w:val="auto"/>
        <w:rPr>
          <w:rFonts w:ascii="仿宋" w:eastAsia="仿宋" w:hAnsi="仿宋" w:cs="仿宋" w:hint="eastAsia"/>
          <w:sz w:val="36"/>
          <w:szCs w:val="36"/>
          <w:lang w:eastAsia="zh-CN"/>
        </w:rPr>
      </w:pPr>
      <w:r>
        <w:rPr>
          <w:rFonts w:ascii="仿宋" w:eastAsia="仿宋" w:hAnsi="仿宋" w:cs="仿宋" w:hint="eastAsia"/>
          <w:sz w:val="36"/>
          <w:szCs w:val="36"/>
          <w:lang w:eastAsia="zh-CN"/>
        </w:rPr>
        <w:t>编制日期：2025年4月</w:t>
      </w:r>
    </w:p>
    <w:p w14:paraId="13CC99F2" w14:textId="77777777" w:rsidR="00DB30DE" w:rsidRDefault="00DB30DE">
      <w:pPr>
        <w:pStyle w:val="a3"/>
        <w:spacing w:line="241" w:lineRule="auto"/>
        <w:rPr>
          <w:lang w:eastAsia="zh-CN"/>
        </w:rPr>
      </w:pPr>
    </w:p>
    <w:p w14:paraId="2B3A87BF" w14:textId="77777777" w:rsidR="00DB30DE" w:rsidRDefault="00DB30DE">
      <w:pPr>
        <w:pStyle w:val="a3"/>
        <w:spacing w:line="241" w:lineRule="auto"/>
        <w:rPr>
          <w:lang w:eastAsia="zh-CN"/>
        </w:rPr>
      </w:pPr>
    </w:p>
    <w:p w14:paraId="7F767204" w14:textId="77777777" w:rsidR="00DB30DE" w:rsidRDefault="00DB30DE">
      <w:pPr>
        <w:pStyle w:val="a3"/>
        <w:spacing w:line="241" w:lineRule="auto"/>
        <w:rPr>
          <w:lang w:eastAsia="zh-CN"/>
        </w:rPr>
      </w:pPr>
    </w:p>
    <w:p w14:paraId="7E00F62A" w14:textId="77777777" w:rsidR="00DB30DE" w:rsidRDefault="00DB30DE">
      <w:pPr>
        <w:pStyle w:val="a3"/>
        <w:spacing w:line="241" w:lineRule="auto"/>
        <w:rPr>
          <w:lang w:eastAsia="zh-CN"/>
        </w:rPr>
      </w:pPr>
    </w:p>
    <w:p w14:paraId="05F0AD10" w14:textId="77777777" w:rsidR="00DB30DE" w:rsidRDefault="00DB30DE">
      <w:pPr>
        <w:pStyle w:val="a3"/>
        <w:spacing w:line="241" w:lineRule="auto"/>
        <w:rPr>
          <w:lang w:eastAsia="zh-CN"/>
        </w:rPr>
      </w:pPr>
    </w:p>
    <w:p w14:paraId="7D2BDF67" w14:textId="77777777" w:rsidR="00DB30DE" w:rsidRDefault="00DB30DE">
      <w:pPr>
        <w:pStyle w:val="a3"/>
        <w:spacing w:line="241" w:lineRule="auto"/>
        <w:rPr>
          <w:lang w:eastAsia="zh-CN"/>
        </w:rPr>
      </w:pPr>
    </w:p>
    <w:p w14:paraId="17267326" w14:textId="77777777" w:rsidR="00DB30DE" w:rsidRDefault="00DB30DE">
      <w:pPr>
        <w:spacing w:line="223" w:lineRule="auto"/>
        <w:rPr>
          <w:rFonts w:ascii="黑体" w:eastAsia="黑体" w:hAnsi="黑体" w:cs="黑体" w:hint="eastAsia"/>
          <w:sz w:val="32"/>
          <w:szCs w:val="32"/>
          <w:lang w:eastAsia="zh-CN"/>
        </w:rPr>
        <w:sectPr w:rsidR="00DB30DE">
          <w:footerReference w:type="default" r:id="rId7"/>
          <w:pgSz w:w="11910" w:h="16830"/>
          <w:pgMar w:top="1430" w:right="1617" w:bottom="1209" w:left="1676" w:header="0" w:footer="1065" w:gutter="0"/>
          <w:cols w:space="720"/>
        </w:sectPr>
      </w:pPr>
    </w:p>
    <w:p w14:paraId="391C2EAE" w14:textId="77777777" w:rsidR="00DB30DE" w:rsidRPr="00AB13B9" w:rsidRDefault="00000000" w:rsidP="00AB13B9">
      <w:pPr>
        <w:spacing w:line="579" w:lineRule="exact"/>
        <w:ind w:right="41" w:firstLineChars="200" w:firstLine="638"/>
        <w:jc w:val="both"/>
        <w:rPr>
          <w:rFonts w:ascii="仿宋" w:eastAsia="仿宋" w:hAnsi="仿宋" w:cs="仿宋" w:hint="eastAsia"/>
          <w:spacing w:val="9"/>
          <w:sz w:val="31"/>
          <w:szCs w:val="31"/>
          <w:lang w:eastAsia="zh-CN"/>
        </w:rPr>
      </w:pPr>
      <w:r w:rsidRPr="00AB13B9">
        <w:rPr>
          <w:rFonts w:ascii="仿宋" w:eastAsia="仿宋" w:hAnsi="仿宋" w:cs="仿宋" w:hint="eastAsia"/>
          <w:spacing w:val="9"/>
          <w:sz w:val="31"/>
          <w:szCs w:val="31"/>
          <w:lang w:eastAsia="zh-CN"/>
        </w:rPr>
        <w:lastRenderedPageBreak/>
        <w:t>为提高招标效率，规范招标行为，坚持“公开、公平、公正”的原则，贵州省地质矿产勘查开发局一0六地质大队拟对招标代理服务机构进行遴选，欢迎符合本项目要求的单位参加投标。</w:t>
      </w:r>
    </w:p>
    <w:p w14:paraId="093793B1" w14:textId="77777777" w:rsidR="00DB30DE" w:rsidRDefault="00000000">
      <w:pPr>
        <w:spacing w:before="1" w:line="220" w:lineRule="auto"/>
        <w:ind w:left="634"/>
        <w:outlineLvl w:val="2"/>
        <w:rPr>
          <w:rFonts w:ascii="黑体" w:eastAsia="黑体" w:hAnsi="黑体" w:cs="黑体" w:hint="eastAsia"/>
          <w:sz w:val="31"/>
          <w:szCs w:val="31"/>
          <w:lang w:eastAsia="zh-CN"/>
        </w:rPr>
      </w:pPr>
      <w:r>
        <w:rPr>
          <w:rFonts w:ascii="黑体" w:eastAsia="黑体" w:hAnsi="黑体" w:cs="黑体"/>
          <w:b/>
          <w:bCs/>
          <w:spacing w:val="7"/>
          <w:sz w:val="31"/>
          <w:szCs w:val="31"/>
          <w:lang w:eastAsia="zh-CN"/>
        </w:rPr>
        <w:t>一、项目概况</w:t>
      </w:r>
    </w:p>
    <w:p w14:paraId="3429B5E8" w14:textId="77777777" w:rsidR="00DB30DE" w:rsidRDefault="00000000">
      <w:pPr>
        <w:spacing w:before="220" w:line="273" w:lineRule="auto"/>
        <w:ind w:right="277" w:firstLine="629"/>
        <w:rPr>
          <w:rFonts w:ascii="仿宋" w:eastAsia="仿宋" w:hAnsi="仿宋" w:cs="仿宋" w:hint="eastAsia"/>
          <w:sz w:val="31"/>
          <w:szCs w:val="31"/>
          <w:lang w:eastAsia="zh-CN"/>
        </w:rPr>
      </w:pPr>
      <w:r>
        <w:rPr>
          <w:rFonts w:ascii="宋体" w:eastAsia="宋体" w:hAnsi="宋体" w:cs="宋体"/>
          <w:spacing w:val="9"/>
          <w:sz w:val="31"/>
          <w:szCs w:val="31"/>
          <w:lang w:eastAsia="zh-CN"/>
        </w:rPr>
        <w:t>1.</w:t>
      </w:r>
      <w:r>
        <w:rPr>
          <w:rFonts w:ascii="仿宋" w:eastAsia="仿宋" w:hAnsi="仿宋" w:cs="仿宋"/>
          <w:spacing w:val="9"/>
          <w:sz w:val="31"/>
          <w:szCs w:val="31"/>
          <w:lang w:eastAsia="zh-CN"/>
        </w:rPr>
        <w:t>项目名称：</w:t>
      </w:r>
      <w:r>
        <w:rPr>
          <w:rFonts w:ascii="仿宋" w:eastAsia="仿宋" w:hAnsi="仿宋" w:cs="仿宋" w:hint="eastAsia"/>
          <w:spacing w:val="9"/>
          <w:sz w:val="31"/>
          <w:szCs w:val="31"/>
          <w:lang w:eastAsia="zh-CN"/>
        </w:rPr>
        <w:t>贵州省纳雍县官寨煤炭详查</w:t>
      </w:r>
    </w:p>
    <w:p w14:paraId="3F345F7F" w14:textId="77777777" w:rsidR="00DB30DE" w:rsidRDefault="00000000">
      <w:pPr>
        <w:spacing w:before="197" w:line="222" w:lineRule="auto"/>
        <w:ind w:left="629"/>
        <w:rPr>
          <w:rFonts w:ascii="仿宋" w:eastAsia="仿宋" w:hAnsi="仿宋" w:cs="仿宋" w:hint="eastAsia"/>
          <w:sz w:val="31"/>
          <w:szCs w:val="31"/>
          <w:lang w:eastAsia="zh-CN"/>
        </w:rPr>
      </w:pPr>
      <w:r>
        <w:rPr>
          <w:rFonts w:ascii="宋体" w:eastAsia="宋体" w:hAnsi="宋体" w:cs="宋体"/>
          <w:spacing w:val="3"/>
          <w:sz w:val="31"/>
          <w:szCs w:val="31"/>
          <w:lang w:eastAsia="zh-CN"/>
        </w:rPr>
        <w:t>2.</w:t>
      </w:r>
      <w:r>
        <w:rPr>
          <w:rFonts w:ascii="仿宋" w:eastAsia="仿宋" w:hAnsi="仿宋" w:cs="仿宋" w:hint="eastAsia"/>
          <w:spacing w:val="3"/>
          <w:sz w:val="31"/>
          <w:szCs w:val="31"/>
          <w:lang w:eastAsia="zh-CN"/>
        </w:rPr>
        <w:t>招标</w:t>
      </w:r>
      <w:r>
        <w:rPr>
          <w:rFonts w:ascii="仿宋" w:eastAsia="仿宋" w:hAnsi="仿宋" w:cs="仿宋"/>
          <w:spacing w:val="3"/>
          <w:sz w:val="31"/>
          <w:szCs w:val="31"/>
          <w:lang w:eastAsia="zh-CN"/>
        </w:rPr>
        <w:t>人：</w:t>
      </w:r>
      <w:r>
        <w:rPr>
          <w:rFonts w:ascii="仿宋" w:eastAsia="仿宋" w:hAnsi="仿宋" w:cs="仿宋" w:hint="eastAsia"/>
          <w:spacing w:val="3"/>
          <w:sz w:val="31"/>
          <w:szCs w:val="31"/>
          <w:lang w:eastAsia="zh-CN"/>
        </w:rPr>
        <w:t>贵州省地质矿产勘查开发局一0六地质大队</w:t>
      </w:r>
    </w:p>
    <w:p w14:paraId="57405949" w14:textId="77777777" w:rsidR="00DB30DE" w:rsidRDefault="00000000">
      <w:pPr>
        <w:spacing w:before="187" w:line="222" w:lineRule="auto"/>
        <w:ind w:left="629"/>
        <w:rPr>
          <w:rFonts w:ascii="仿宋" w:eastAsia="仿宋" w:hAnsi="仿宋" w:cs="仿宋" w:hint="eastAsia"/>
          <w:sz w:val="31"/>
          <w:szCs w:val="31"/>
          <w:lang w:eastAsia="zh-CN"/>
        </w:rPr>
      </w:pPr>
      <w:r>
        <w:rPr>
          <w:rFonts w:ascii="宋体" w:eastAsia="宋体" w:hAnsi="宋体" w:cs="宋体"/>
          <w:sz w:val="31"/>
          <w:szCs w:val="31"/>
          <w:lang w:eastAsia="zh-CN"/>
        </w:rPr>
        <w:t>3.</w:t>
      </w:r>
      <w:r>
        <w:rPr>
          <w:rFonts w:ascii="仿宋" w:eastAsia="仿宋" w:hAnsi="仿宋" w:cs="仿宋" w:hint="eastAsia"/>
          <w:sz w:val="31"/>
          <w:szCs w:val="31"/>
          <w:lang w:eastAsia="zh-CN"/>
        </w:rPr>
        <w:t>招标</w:t>
      </w:r>
      <w:r>
        <w:rPr>
          <w:rFonts w:ascii="仿宋" w:eastAsia="仿宋" w:hAnsi="仿宋" w:cs="仿宋"/>
          <w:sz w:val="31"/>
          <w:szCs w:val="31"/>
          <w:lang w:eastAsia="zh-CN"/>
        </w:rPr>
        <w:t>方式：</w:t>
      </w:r>
      <w:r>
        <w:rPr>
          <w:rFonts w:ascii="仿宋" w:eastAsia="仿宋" w:hAnsi="仿宋" w:cs="仿宋" w:hint="eastAsia"/>
          <w:spacing w:val="9"/>
          <w:sz w:val="31"/>
          <w:szCs w:val="31"/>
          <w:lang w:eastAsia="zh-CN"/>
        </w:rPr>
        <w:t>遴选</w:t>
      </w:r>
    </w:p>
    <w:p w14:paraId="5AAE30AA" w14:textId="77777777" w:rsidR="00DB30DE" w:rsidRDefault="00000000">
      <w:pPr>
        <w:spacing w:before="220" w:line="273" w:lineRule="auto"/>
        <w:ind w:right="277" w:firstLine="629"/>
        <w:rPr>
          <w:rFonts w:ascii="仿宋" w:eastAsia="仿宋" w:hAnsi="仿宋" w:cs="仿宋" w:hint="eastAsia"/>
          <w:spacing w:val="9"/>
          <w:sz w:val="31"/>
          <w:szCs w:val="31"/>
          <w:lang w:eastAsia="zh-CN"/>
        </w:rPr>
      </w:pPr>
      <w:r>
        <w:rPr>
          <w:rFonts w:ascii="宋体" w:eastAsia="宋体" w:hAnsi="宋体" w:cs="宋体"/>
          <w:spacing w:val="9"/>
          <w:sz w:val="31"/>
          <w:szCs w:val="31"/>
          <w:lang w:eastAsia="zh-CN"/>
        </w:rPr>
        <w:t>4.</w:t>
      </w:r>
      <w:r>
        <w:rPr>
          <w:rFonts w:ascii="仿宋" w:eastAsia="仿宋" w:hAnsi="仿宋" w:cs="仿宋" w:hint="eastAsia"/>
          <w:spacing w:val="9"/>
          <w:sz w:val="31"/>
          <w:szCs w:val="31"/>
          <w:lang w:eastAsia="zh-CN"/>
        </w:rPr>
        <w:t>招标</w:t>
      </w:r>
      <w:r>
        <w:rPr>
          <w:rFonts w:ascii="仿宋" w:eastAsia="仿宋" w:hAnsi="仿宋" w:cs="仿宋"/>
          <w:spacing w:val="9"/>
          <w:sz w:val="31"/>
          <w:szCs w:val="31"/>
          <w:lang w:eastAsia="zh-CN"/>
        </w:rPr>
        <w:t>内容：</w:t>
      </w:r>
      <w:r>
        <w:rPr>
          <w:rFonts w:ascii="仿宋" w:eastAsia="仿宋" w:hAnsi="仿宋" w:cs="仿宋" w:hint="eastAsia"/>
          <w:spacing w:val="9"/>
          <w:sz w:val="31"/>
          <w:szCs w:val="31"/>
          <w:lang w:eastAsia="zh-CN"/>
        </w:rPr>
        <w:t>贵州省纳雍县官寨煤炭详查项目采购，包括但不限于参数井施工、物探、钻探工程、劳务服务、材料设备及相关配套服务等。</w:t>
      </w:r>
    </w:p>
    <w:p w14:paraId="678DE038" w14:textId="77777777" w:rsidR="00DB30DE" w:rsidRDefault="00000000">
      <w:pPr>
        <w:spacing w:before="185" w:line="273" w:lineRule="auto"/>
        <w:ind w:right="296" w:firstLine="629"/>
        <w:rPr>
          <w:rFonts w:ascii="仿宋" w:eastAsia="仿宋" w:hAnsi="仿宋" w:cs="仿宋" w:hint="eastAsia"/>
          <w:sz w:val="31"/>
          <w:szCs w:val="31"/>
          <w:lang w:eastAsia="zh-CN"/>
        </w:rPr>
      </w:pPr>
      <w:r>
        <w:rPr>
          <w:rFonts w:ascii="宋体" w:eastAsia="宋体" w:hAnsi="宋体" w:cs="宋体"/>
          <w:spacing w:val="15"/>
          <w:sz w:val="31"/>
          <w:szCs w:val="31"/>
          <w:lang w:eastAsia="zh-CN"/>
        </w:rPr>
        <w:t>5.</w:t>
      </w:r>
      <w:r>
        <w:rPr>
          <w:rFonts w:ascii="仿宋" w:eastAsia="仿宋" w:hAnsi="仿宋" w:cs="仿宋"/>
          <w:spacing w:val="15"/>
          <w:sz w:val="31"/>
          <w:szCs w:val="31"/>
          <w:lang w:eastAsia="zh-CN"/>
        </w:rPr>
        <w:t>服务期限：签订合同之日起至</w:t>
      </w:r>
      <w:r>
        <w:rPr>
          <w:rFonts w:ascii="仿宋" w:eastAsia="仿宋" w:hAnsi="仿宋" w:cs="仿宋" w:hint="eastAsia"/>
          <w:color w:val="auto"/>
          <w:spacing w:val="15"/>
          <w:sz w:val="31"/>
          <w:szCs w:val="31"/>
          <w:lang w:eastAsia="zh-CN"/>
        </w:rPr>
        <w:t>项目招标结束</w:t>
      </w:r>
      <w:r>
        <w:rPr>
          <w:rFonts w:ascii="仿宋" w:eastAsia="仿宋" w:hAnsi="仿宋" w:cs="仿宋"/>
          <w:spacing w:val="15"/>
          <w:sz w:val="31"/>
          <w:szCs w:val="31"/>
          <w:lang w:eastAsia="zh-CN"/>
        </w:rPr>
        <w:t>。</w:t>
      </w:r>
    </w:p>
    <w:p w14:paraId="48DFA4DA" w14:textId="77777777" w:rsidR="00DB30DE" w:rsidRDefault="00000000">
      <w:pPr>
        <w:spacing w:before="185" w:line="273" w:lineRule="auto"/>
        <w:ind w:right="296" w:firstLine="629"/>
        <w:rPr>
          <w:rFonts w:ascii="仿宋" w:eastAsia="仿宋" w:hAnsi="仿宋" w:cs="仿宋" w:hint="eastAsia"/>
          <w:color w:val="auto"/>
          <w:spacing w:val="15"/>
          <w:sz w:val="31"/>
          <w:szCs w:val="31"/>
          <w:lang w:eastAsia="zh-CN"/>
        </w:rPr>
      </w:pPr>
      <w:r>
        <w:rPr>
          <w:rFonts w:ascii="仿宋" w:eastAsia="仿宋" w:hAnsi="仿宋" w:cs="仿宋" w:hint="eastAsia"/>
          <w:spacing w:val="15"/>
          <w:sz w:val="31"/>
          <w:szCs w:val="31"/>
          <w:lang w:eastAsia="zh-CN"/>
        </w:rPr>
        <w:t>6.报价方式：参照</w:t>
      </w:r>
      <w:r>
        <w:rPr>
          <w:rFonts w:ascii="仿宋" w:eastAsia="仿宋" w:hAnsi="仿宋" w:cs="仿宋" w:hint="eastAsia"/>
          <w:color w:val="auto"/>
          <w:spacing w:val="15"/>
          <w:sz w:val="31"/>
          <w:szCs w:val="31"/>
          <w:lang w:eastAsia="zh-CN"/>
        </w:rPr>
        <w:t>《招标代理服务收费管理暂行办法》计价格[2002]1980号文和发改价格[2011]534号下浮报价。</w:t>
      </w:r>
    </w:p>
    <w:p w14:paraId="46C4173C" w14:textId="77777777" w:rsidR="00DB30DE" w:rsidRDefault="00000000">
      <w:pPr>
        <w:spacing w:before="185" w:line="273" w:lineRule="auto"/>
        <w:ind w:right="296" w:firstLine="629"/>
        <w:rPr>
          <w:rFonts w:ascii="仿宋" w:eastAsia="仿宋" w:hAnsi="仿宋" w:cs="仿宋" w:hint="eastAsia"/>
          <w:spacing w:val="15"/>
          <w:sz w:val="31"/>
          <w:szCs w:val="31"/>
          <w:lang w:eastAsia="zh-CN"/>
        </w:rPr>
      </w:pPr>
      <w:r>
        <w:rPr>
          <w:rFonts w:ascii="仿宋" w:eastAsia="仿宋" w:hAnsi="仿宋" w:cs="仿宋" w:hint="eastAsia"/>
          <w:spacing w:val="15"/>
          <w:sz w:val="31"/>
          <w:szCs w:val="31"/>
          <w:lang w:eastAsia="zh-CN"/>
        </w:rPr>
        <w:t>7.本次遴选拟定</w:t>
      </w:r>
      <w:r>
        <w:rPr>
          <w:rFonts w:ascii="仿宋" w:eastAsia="仿宋" w:hAnsi="仿宋" w:cs="仿宋" w:hint="eastAsia"/>
          <w:color w:val="auto"/>
          <w:spacing w:val="15"/>
          <w:sz w:val="31"/>
          <w:szCs w:val="31"/>
          <w:lang w:eastAsia="zh-CN"/>
        </w:rPr>
        <w:t>1家招</w:t>
      </w:r>
      <w:r>
        <w:rPr>
          <w:rFonts w:ascii="仿宋" w:eastAsia="仿宋" w:hAnsi="仿宋" w:cs="仿宋" w:hint="eastAsia"/>
          <w:spacing w:val="15"/>
          <w:sz w:val="31"/>
          <w:szCs w:val="31"/>
          <w:lang w:eastAsia="zh-CN"/>
        </w:rPr>
        <w:t>标代理机构入围。</w:t>
      </w:r>
    </w:p>
    <w:p w14:paraId="6BBC430B" w14:textId="77777777" w:rsidR="00DB30DE" w:rsidRDefault="00000000">
      <w:pPr>
        <w:spacing w:before="183" w:line="222" w:lineRule="auto"/>
        <w:ind w:left="634"/>
        <w:outlineLvl w:val="2"/>
        <w:rPr>
          <w:rFonts w:ascii="黑体" w:eastAsia="黑体" w:hAnsi="黑体" w:cs="黑体" w:hint="eastAsia"/>
          <w:sz w:val="31"/>
          <w:szCs w:val="31"/>
          <w:lang w:eastAsia="zh-CN"/>
        </w:rPr>
      </w:pPr>
      <w:r>
        <w:rPr>
          <w:rFonts w:ascii="黑体" w:eastAsia="黑体" w:hAnsi="黑体" w:cs="黑体"/>
          <w:b/>
          <w:bCs/>
          <w:spacing w:val="4"/>
          <w:sz w:val="31"/>
          <w:szCs w:val="31"/>
          <w:lang w:eastAsia="zh-CN"/>
        </w:rPr>
        <w:t>二、招标代理机构条件</w:t>
      </w:r>
    </w:p>
    <w:p w14:paraId="3064EC91" w14:textId="77777777" w:rsidR="00DB30DE" w:rsidRDefault="00000000">
      <w:pPr>
        <w:spacing w:before="208" w:line="225" w:lineRule="auto"/>
        <w:ind w:left="779"/>
        <w:rPr>
          <w:rFonts w:ascii="楷体" w:eastAsia="楷体" w:hAnsi="楷体" w:cs="楷体" w:hint="eastAsia"/>
          <w:sz w:val="31"/>
          <w:szCs w:val="31"/>
          <w:lang w:eastAsia="zh-CN"/>
        </w:rPr>
      </w:pPr>
      <w:r>
        <w:rPr>
          <w:rFonts w:ascii="楷体" w:eastAsia="楷体" w:hAnsi="楷体" w:cs="楷体"/>
          <w:spacing w:val="28"/>
          <w:sz w:val="31"/>
          <w:szCs w:val="31"/>
          <w:lang w:eastAsia="zh-CN"/>
        </w:rPr>
        <w:t>(一)基本资格要求</w:t>
      </w:r>
    </w:p>
    <w:p w14:paraId="2AD43BFC" w14:textId="77777777" w:rsidR="00DB30DE" w:rsidRDefault="00000000">
      <w:pPr>
        <w:spacing w:before="170" w:line="317" w:lineRule="auto"/>
        <w:ind w:firstLine="629"/>
        <w:rPr>
          <w:rFonts w:ascii="仿宋" w:eastAsia="仿宋" w:hAnsi="仿宋" w:cs="仿宋" w:hint="eastAsia"/>
          <w:sz w:val="31"/>
          <w:szCs w:val="31"/>
          <w:lang w:eastAsia="zh-CN"/>
        </w:rPr>
      </w:pPr>
      <w:r>
        <w:rPr>
          <w:noProof/>
        </w:rPr>
        <w:drawing>
          <wp:anchor distT="0" distB="0" distL="0" distR="0" simplePos="0" relativeHeight="251660288" behindDoc="1" locked="0" layoutInCell="1" allowOverlap="1" wp14:anchorId="154085F8" wp14:editId="67603E27">
            <wp:simplePos x="0" y="0"/>
            <wp:positionH relativeFrom="column">
              <wp:posOffset>1955165</wp:posOffset>
            </wp:positionH>
            <wp:positionV relativeFrom="paragraph">
              <wp:posOffset>1435735</wp:posOffset>
            </wp:positionV>
            <wp:extent cx="1536700" cy="15246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536935" cy="1524573"/>
                    </a:xfrm>
                    <a:prstGeom prst="rect">
                      <a:avLst/>
                    </a:prstGeom>
                  </pic:spPr>
                </pic:pic>
              </a:graphicData>
            </a:graphic>
          </wp:anchor>
        </w:drawing>
      </w:r>
      <w:r>
        <w:rPr>
          <w:rFonts w:ascii="宋体" w:eastAsia="宋体" w:hAnsi="宋体" w:cs="宋体"/>
          <w:spacing w:val="4"/>
          <w:sz w:val="31"/>
          <w:szCs w:val="31"/>
          <w:lang w:eastAsia="zh-CN"/>
        </w:rPr>
        <w:t>1.</w:t>
      </w:r>
      <w:r>
        <w:rPr>
          <w:rFonts w:ascii="仿宋" w:eastAsia="仿宋" w:hAnsi="仿宋" w:cs="仿宋"/>
          <w:spacing w:val="4"/>
          <w:sz w:val="31"/>
          <w:szCs w:val="31"/>
          <w:lang w:eastAsia="zh-CN"/>
        </w:rPr>
        <w:t>满足《中华人民共和国政府采购法》第二十二条规定的具</w:t>
      </w:r>
      <w:r>
        <w:rPr>
          <w:rFonts w:ascii="仿宋" w:eastAsia="仿宋" w:hAnsi="仿宋" w:cs="仿宋"/>
          <w:spacing w:val="5"/>
          <w:sz w:val="31"/>
          <w:szCs w:val="31"/>
          <w:lang w:eastAsia="zh-CN"/>
        </w:rPr>
        <w:t>有独立承担民事责任的能力：具有独立法人资格，提供营业执照及税务登记证、组织机构代码证或三证合一的营业执照副本复印件加盖公章，取得营业执照的分支机构可以以分公司名义参与本项目投标，分支机构投标的需提供总公司授权分支机构投标活动</w:t>
      </w:r>
      <w:r>
        <w:rPr>
          <w:rFonts w:ascii="仿宋" w:eastAsia="仿宋" w:hAnsi="仿宋" w:cs="仿宋"/>
          <w:spacing w:val="19"/>
          <w:sz w:val="31"/>
          <w:szCs w:val="31"/>
          <w:lang w:eastAsia="zh-CN"/>
        </w:rPr>
        <w:t>的授权书(授权书格式自拟),招标文件中涉及的“法定代表人”</w:t>
      </w:r>
      <w:r>
        <w:rPr>
          <w:rFonts w:ascii="仿宋" w:eastAsia="仿宋" w:hAnsi="仿宋" w:cs="仿宋"/>
          <w:spacing w:val="6"/>
          <w:sz w:val="31"/>
          <w:szCs w:val="31"/>
          <w:lang w:eastAsia="zh-CN"/>
        </w:rPr>
        <w:t>在前述特殊行业中即对应为“分支机构负责人”。</w:t>
      </w:r>
    </w:p>
    <w:p w14:paraId="2B0E0D10" w14:textId="77777777" w:rsidR="00DB30DE" w:rsidRDefault="00000000">
      <w:pPr>
        <w:spacing w:before="205" w:line="222" w:lineRule="auto"/>
        <w:ind w:left="629"/>
        <w:rPr>
          <w:rFonts w:ascii="仿宋" w:eastAsia="仿宋" w:hAnsi="仿宋" w:cs="仿宋" w:hint="eastAsia"/>
          <w:sz w:val="31"/>
          <w:szCs w:val="31"/>
          <w:lang w:eastAsia="zh-CN"/>
        </w:rPr>
      </w:pPr>
      <w:r>
        <w:rPr>
          <w:rFonts w:ascii="宋体" w:eastAsia="宋体" w:hAnsi="宋体" w:cs="宋体"/>
          <w:spacing w:val="5"/>
          <w:sz w:val="31"/>
          <w:szCs w:val="31"/>
          <w:lang w:eastAsia="zh-CN"/>
        </w:rPr>
        <w:t>2.</w:t>
      </w:r>
      <w:r>
        <w:rPr>
          <w:rFonts w:ascii="仿宋" w:eastAsia="仿宋" w:hAnsi="仿宋" w:cs="仿宋"/>
          <w:spacing w:val="5"/>
          <w:sz w:val="31"/>
          <w:szCs w:val="31"/>
          <w:lang w:eastAsia="zh-CN"/>
        </w:rPr>
        <w:t>具有良好的商业信誉和健全的财务会计制度</w:t>
      </w:r>
      <w:r>
        <w:rPr>
          <w:rFonts w:ascii="仿宋" w:eastAsia="仿宋" w:hAnsi="仿宋" w:cs="仿宋"/>
          <w:spacing w:val="4"/>
          <w:sz w:val="31"/>
          <w:szCs w:val="31"/>
          <w:lang w:eastAsia="zh-CN"/>
        </w:rPr>
        <w:t>：合法有效的</w:t>
      </w:r>
    </w:p>
    <w:p w14:paraId="5517E279" w14:textId="77777777" w:rsidR="00DB30DE" w:rsidRDefault="00DB30DE">
      <w:pPr>
        <w:spacing w:line="222" w:lineRule="auto"/>
        <w:rPr>
          <w:rFonts w:ascii="仿宋" w:eastAsia="仿宋" w:hAnsi="仿宋" w:cs="仿宋" w:hint="eastAsia"/>
          <w:sz w:val="31"/>
          <w:szCs w:val="31"/>
          <w:lang w:eastAsia="zh-CN"/>
        </w:rPr>
        <w:sectPr w:rsidR="00DB30DE">
          <w:footerReference w:type="default" r:id="rId9"/>
          <w:pgSz w:w="11920" w:h="16830"/>
          <w:pgMar w:top="1430" w:right="1317" w:bottom="1229" w:left="1510" w:header="0" w:footer="1085" w:gutter="0"/>
          <w:pgNumType w:start="1"/>
          <w:cols w:space="720"/>
        </w:sectPr>
      </w:pPr>
    </w:p>
    <w:p w14:paraId="105816A0" w14:textId="77777777" w:rsidR="00DB30DE" w:rsidRDefault="00000000">
      <w:pPr>
        <w:spacing w:before="101" w:line="331" w:lineRule="auto"/>
        <w:ind w:right="73" w:firstLine="10"/>
        <w:jc w:val="both"/>
        <w:rPr>
          <w:rFonts w:ascii="仿宋" w:eastAsia="仿宋" w:hAnsi="仿宋" w:cs="仿宋" w:hint="eastAsia"/>
          <w:sz w:val="31"/>
          <w:szCs w:val="31"/>
          <w:lang w:eastAsia="zh-CN"/>
        </w:rPr>
      </w:pPr>
      <w:r>
        <w:rPr>
          <w:rFonts w:ascii="仿宋" w:eastAsia="仿宋" w:hAnsi="仿宋" w:cs="仿宋"/>
          <w:spacing w:val="12"/>
          <w:sz w:val="31"/>
          <w:szCs w:val="31"/>
          <w:lang w:eastAsia="zh-CN"/>
        </w:rPr>
        <w:lastRenderedPageBreak/>
        <w:t>财务状况报告(2024年度财务审计报表：至少包含资产负债表、</w:t>
      </w:r>
      <w:r>
        <w:rPr>
          <w:rFonts w:ascii="仿宋" w:eastAsia="仿宋" w:hAnsi="仿宋" w:cs="仿宋"/>
          <w:spacing w:val="16"/>
          <w:sz w:val="31"/>
          <w:szCs w:val="31"/>
          <w:lang w:eastAsia="zh-CN"/>
        </w:rPr>
        <w:t>现金流量表、利润表);或基本开户银行近三个月内出具的资信</w:t>
      </w:r>
      <w:r>
        <w:rPr>
          <w:rFonts w:ascii="仿宋" w:eastAsia="仿宋" w:hAnsi="仿宋" w:cs="仿宋"/>
          <w:spacing w:val="11"/>
          <w:sz w:val="31"/>
          <w:szCs w:val="31"/>
          <w:lang w:eastAsia="zh-CN"/>
        </w:rPr>
        <w:t>证明；或近1个月内财政部门认可的政府采购专业担保</w:t>
      </w:r>
      <w:r>
        <w:rPr>
          <w:rFonts w:ascii="仿宋" w:eastAsia="仿宋" w:hAnsi="仿宋" w:cs="仿宋"/>
          <w:spacing w:val="10"/>
          <w:sz w:val="31"/>
          <w:szCs w:val="31"/>
          <w:lang w:eastAsia="zh-CN"/>
        </w:rPr>
        <w:t>机构出具</w:t>
      </w:r>
      <w:r>
        <w:rPr>
          <w:rFonts w:ascii="仿宋" w:eastAsia="仿宋" w:hAnsi="仿宋" w:cs="仿宋"/>
          <w:spacing w:val="-3"/>
          <w:sz w:val="31"/>
          <w:szCs w:val="31"/>
          <w:lang w:eastAsia="zh-CN"/>
        </w:rPr>
        <w:t>的有效投标担保函。</w:t>
      </w:r>
    </w:p>
    <w:p w14:paraId="1E68A35C" w14:textId="77777777" w:rsidR="00DB30DE" w:rsidRDefault="00000000">
      <w:pPr>
        <w:spacing w:before="2" w:line="303" w:lineRule="auto"/>
        <w:ind w:left="10" w:rightChars="34" w:right="71" w:firstLine="650"/>
        <w:rPr>
          <w:rFonts w:ascii="仿宋" w:eastAsia="仿宋" w:hAnsi="仿宋" w:cs="仿宋" w:hint="eastAsia"/>
          <w:sz w:val="31"/>
          <w:szCs w:val="31"/>
          <w:lang w:eastAsia="zh-CN"/>
        </w:rPr>
      </w:pPr>
      <w:r>
        <w:rPr>
          <w:rFonts w:ascii="宋体" w:eastAsia="宋体" w:hAnsi="宋体" w:cs="宋体"/>
          <w:spacing w:val="3"/>
          <w:sz w:val="31"/>
          <w:szCs w:val="31"/>
          <w:lang w:eastAsia="zh-CN"/>
        </w:rPr>
        <w:t>3.</w:t>
      </w:r>
      <w:r>
        <w:rPr>
          <w:rFonts w:ascii="仿宋" w:eastAsia="仿宋" w:hAnsi="仿宋" w:cs="仿宋"/>
          <w:spacing w:val="3"/>
          <w:sz w:val="31"/>
          <w:szCs w:val="31"/>
          <w:lang w:eastAsia="zh-CN"/>
        </w:rPr>
        <w:t>具有履行合同所必须的设备和专业技术能力：提供具有履</w:t>
      </w:r>
      <w:r>
        <w:rPr>
          <w:rFonts w:ascii="仿宋" w:eastAsia="仿宋" w:hAnsi="仿宋" w:cs="仿宋"/>
          <w:spacing w:val="11"/>
          <w:sz w:val="31"/>
          <w:szCs w:val="31"/>
          <w:lang w:eastAsia="zh-CN"/>
        </w:rPr>
        <w:t>行合同所必须的设备和专业技术能力的书面声明或承诺函</w:t>
      </w:r>
      <w:r>
        <w:rPr>
          <w:rFonts w:ascii="仿宋" w:eastAsia="仿宋" w:hAnsi="仿宋" w:cs="仿宋"/>
          <w:spacing w:val="10"/>
          <w:sz w:val="31"/>
          <w:szCs w:val="31"/>
          <w:lang w:eastAsia="zh-CN"/>
        </w:rPr>
        <w:t>(格式</w:t>
      </w:r>
      <w:r>
        <w:rPr>
          <w:rFonts w:ascii="仿宋" w:eastAsia="仿宋" w:hAnsi="仿宋" w:cs="仿宋"/>
          <w:spacing w:val="29"/>
          <w:sz w:val="31"/>
          <w:szCs w:val="31"/>
          <w:lang w:eastAsia="zh-CN"/>
        </w:rPr>
        <w:t>自拟),并加盖公章。</w:t>
      </w:r>
    </w:p>
    <w:p w14:paraId="2F4FD2D8" w14:textId="77777777" w:rsidR="00DB30DE" w:rsidRDefault="00000000">
      <w:pPr>
        <w:kinsoku/>
        <w:wordWrap w:val="0"/>
        <w:spacing w:before="143" w:line="305" w:lineRule="auto"/>
        <w:ind w:left="11" w:rightChars="34" w:right="71" w:firstLine="652"/>
        <w:rPr>
          <w:rFonts w:ascii="仿宋" w:eastAsia="仿宋" w:hAnsi="仿宋" w:cs="仿宋" w:hint="eastAsia"/>
          <w:sz w:val="31"/>
          <w:szCs w:val="31"/>
          <w:lang w:eastAsia="zh-CN"/>
        </w:rPr>
      </w:pPr>
      <w:r>
        <w:rPr>
          <w:rFonts w:ascii="宋体" w:eastAsia="宋体" w:hAnsi="宋体" w:cs="宋体"/>
          <w:spacing w:val="4"/>
          <w:sz w:val="31"/>
          <w:szCs w:val="31"/>
          <w:lang w:eastAsia="zh-CN"/>
        </w:rPr>
        <w:t>4.</w:t>
      </w:r>
      <w:r>
        <w:rPr>
          <w:rFonts w:ascii="仿宋" w:eastAsia="仿宋" w:hAnsi="仿宋" w:cs="仿宋"/>
          <w:spacing w:val="4"/>
          <w:sz w:val="31"/>
          <w:szCs w:val="31"/>
          <w:lang w:eastAsia="zh-CN"/>
        </w:rPr>
        <w:t>具有依法缴纳税收和社会保障资金的良好记录：提供2024</w:t>
      </w:r>
      <w:r>
        <w:rPr>
          <w:rFonts w:ascii="仿宋" w:eastAsia="仿宋" w:hAnsi="仿宋" w:cs="仿宋"/>
          <w:spacing w:val="15"/>
          <w:sz w:val="31"/>
          <w:szCs w:val="31"/>
          <w:lang w:eastAsia="zh-CN"/>
        </w:rPr>
        <w:t>年至2025年任意三个月的依法缴纳税收证明和社保缴纳记录复</w:t>
      </w:r>
      <w:r>
        <w:rPr>
          <w:rFonts w:ascii="仿宋" w:eastAsia="仿宋" w:hAnsi="仿宋" w:cs="仿宋"/>
          <w:spacing w:val="-6"/>
          <w:sz w:val="31"/>
          <w:szCs w:val="31"/>
          <w:lang w:eastAsia="zh-CN"/>
        </w:rPr>
        <w:t>印件加盖公章。</w:t>
      </w:r>
    </w:p>
    <w:p w14:paraId="24587AD1" w14:textId="77777777" w:rsidR="00DB30DE" w:rsidRDefault="00000000">
      <w:pPr>
        <w:spacing w:before="164" w:line="283" w:lineRule="auto"/>
        <w:ind w:left="10" w:rightChars="34" w:right="71" w:firstLine="650"/>
        <w:rPr>
          <w:rFonts w:ascii="仿宋" w:eastAsia="仿宋" w:hAnsi="仿宋" w:cs="仿宋" w:hint="eastAsia"/>
          <w:sz w:val="31"/>
          <w:szCs w:val="31"/>
          <w:lang w:eastAsia="zh-CN"/>
        </w:rPr>
      </w:pPr>
      <w:r>
        <w:rPr>
          <w:rFonts w:ascii="宋体" w:eastAsia="宋体" w:hAnsi="宋体" w:cs="宋体"/>
          <w:spacing w:val="4"/>
          <w:sz w:val="31"/>
          <w:szCs w:val="31"/>
          <w:lang w:eastAsia="zh-CN"/>
        </w:rPr>
        <w:t>5.</w:t>
      </w:r>
      <w:r>
        <w:rPr>
          <w:rFonts w:ascii="仿宋" w:eastAsia="仿宋" w:hAnsi="仿宋" w:cs="仿宋"/>
          <w:spacing w:val="4"/>
          <w:sz w:val="31"/>
          <w:szCs w:val="31"/>
          <w:lang w:eastAsia="zh-CN"/>
        </w:rPr>
        <w:t>参加本次遴选活动前三年内，在经营活动中没有违法违规</w:t>
      </w:r>
      <w:r>
        <w:rPr>
          <w:rFonts w:ascii="仿宋" w:eastAsia="仿宋" w:hAnsi="仿宋" w:cs="仿宋"/>
          <w:spacing w:val="3"/>
          <w:sz w:val="31"/>
          <w:szCs w:val="31"/>
          <w:lang w:eastAsia="zh-CN"/>
        </w:rPr>
        <w:t>记录的书面声明，并加盖公章。</w:t>
      </w:r>
    </w:p>
    <w:p w14:paraId="716C6F4D" w14:textId="77777777" w:rsidR="00DB30DE" w:rsidRDefault="00000000">
      <w:pPr>
        <w:kinsoku/>
        <w:wordWrap w:val="0"/>
        <w:spacing w:before="151" w:line="298" w:lineRule="auto"/>
        <w:ind w:left="11" w:rightChars="34" w:right="71" w:firstLine="652"/>
        <w:rPr>
          <w:rFonts w:ascii="仿宋" w:eastAsia="仿宋" w:hAnsi="仿宋" w:cs="仿宋" w:hint="eastAsia"/>
          <w:sz w:val="31"/>
          <w:szCs w:val="31"/>
        </w:rPr>
      </w:pPr>
      <w:r>
        <w:rPr>
          <w:rFonts w:ascii="宋体" w:eastAsia="宋体" w:hAnsi="宋体" w:cs="宋体"/>
          <w:spacing w:val="5"/>
          <w:sz w:val="31"/>
          <w:szCs w:val="31"/>
        </w:rPr>
        <w:t>6.</w:t>
      </w:r>
      <w:r>
        <w:rPr>
          <w:rFonts w:ascii="仿宋" w:eastAsia="仿宋" w:hAnsi="仿宋" w:cs="仿宋"/>
          <w:spacing w:val="5"/>
          <w:sz w:val="31"/>
          <w:szCs w:val="31"/>
        </w:rPr>
        <w:t>提供供应商的信用记录：提供</w:t>
      </w:r>
      <w:r>
        <w:rPr>
          <w:rFonts w:ascii="仿宋" w:eastAsia="仿宋" w:hAnsi="仿宋" w:cs="仿宋" w:hint="eastAsia"/>
          <w:spacing w:val="5"/>
          <w:sz w:val="31"/>
          <w:szCs w:val="31"/>
          <w:lang w:eastAsia="zh-CN"/>
        </w:rPr>
        <w:t>遴选</w:t>
      </w:r>
      <w:r>
        <w:rPr>
          <w:rFonts w:ascii="仿宋" w:eastAsia="仿宋" w:hAnsi="仿宋" w:cs="仿宋"/>
          <w:spacing w:val="5"/>
          <w:sz w:val="31"/>
          <w:szCs w:val="31"/>
        </w:rPr>
        <w:t>文件</w:t>
      </w:r>
      <w:r>
        <w:rPr>
          <w:rFonts w:ascii="仿宋" w:eastAsia="仿宋" w:hAnsi="仿宋" w:cs="仿宋"/>
          <w:spacing w:val="4"/>
          <w:sz w:val="31"/>
          <w:szCs w:val="31"/>
        </w:rPr>
        <w:t>递交时间前在中国</w:t>
      </w:r>
      <w:r>
        <w:rPr>
          <w:rFonts w:ascii="仿宋" w:eastAsia="仿宋" w:hAnsi="仿宋" w:cs="仿宋"/>
          <w:spacing w:val="-10"/>
          <w:sz w:val="31"/>
          <w:szCs w:val="31"/>
        </w:rPr>
        <w:t>政府采购网</w:t>
      </w:r>
      <w:r>
        <w:rPr>
          <w:rFonts w:ascii="Times New Roman" w:eastAsia="Times New Roman" w:hAnsi="Times New Roman" w:cs="Times New Roman"/>
          <w:spacing w:val="-10"/>
          <w:sz w:val="31"/>
          <w:szCs w:val="31"/>
        </w:rPr>
        <w:t>(</w:t>
      </w:r>
      <w:hyperlink r:id="rId10" w:history="1">
        <w:r w:rsidR="00DB30DE">
          <w:rPr>
            <w:rFonts w:ascii="Times New Roman" w:eastAsia="Times New Roman" w:hAnsi="Times New Roman" w:cs="Times New Roman"/>
            <w:spacing w:val="-10"/>
            <w:sz w:val="31"/>
            <w:szCs w:val="31"/>
          </w:rPr>
          <w:t>www.ccgp.gov.cn</w:t>
        </w:r>
      </w:hyperlink>
      <w:r>
        <w:rPr>
          <w:rFonts w:ascii="Times New Roman" w:eastAsia="Times New Roman" w:hAnsi="Times New Roman" w:cs="Times New Roman"/>
          <w:spacing w:val="-10"/>
          <w:sz w:val="31"/>
          <w:szCs w:val="31"/>
        </w:rPr>
        <w:t>)</w:t>
      </w:r>
      <w:r>
        <w:rPr>
          <w:rFonts w:ascii="宋体" w:eastAsia="宋体" w:hAnsi="宋体" w:cs="宋体"/>
          <w:spacing w:val="-10"/>
          <w:sz w:val="31"/>
          <w:szCs w:val="31"/>
        </w:rPr>
        <w:t>、</w:t>
      </w:r>
      <w:r>
        <w:rPr>
          <w:rFonts w:ascii="仿宋" w:eastAsia="仿宋" w:hAnsi="仿宋" w:cs="仿宋"/>
          <w:spacing w:val="-10"/>
          <w:sz w:val="31"/>
          <w:szCs w:val="31"/>
        </w:rPr>
        <w:t>“信</w:t>
      </w:r>
      <w:r>
        <w:rPr>
          <w:rFonts w:ascii="仿宋" w:eastAsia="仿宋" w:hAnsi="仿宋" w:cs="仿宋"/>
          <w:spacing w:val="-11"/>
          <w:sz w:val="31"/>
          <w:szCs w:val="31"/>
        </w:rPr>
        <w:t>用中国”网站</w:t>
      </w:r>
      <w:r>
        <w:rPr>
          <w:rFonts w:ascii="宋体" w:eastAsia="宋体" w:hAnsi="宋体" w:cs="宋体"/>
          <w:spacing w:val="2"/>
          <w:sz w:val="31"/>
          <w:szCs w:val="31"/>
        </w:rPr>
        <w:t>(</w:t>
      </w:r>
      <w:hyperlink r:id="rId11" w:history="1">
        <w:r w:rsidR="00DB30DE">
          <w:rPr>
            <w:rFonts w:ascii="宋体" w:eastAsia="宋体" w:hAnsi="宋体" w:cs="宋体"/>
            <w:sz w:val="31"/>
            <w:szCs w:val="31"/>
          </w:rPr>
          <w:t>www</w:t>
        </w:r>
        <w:r w:rsidR="00DB30DE">
          <w:rPr>
            <w:rFonts w:ascii="宋体" w:eastAsia="宋体" w:hAnsi="宋体" w:cs="宋体"/>
            <w:spacing w:val="2"/>
            <w:sz w:val="31"/>
            <w:szCs w:val="31"/>
          </w:rPr>
          <w:t>.</w:t>
        </w:r>
        <w:r w:rsidR="00DB30DE">
          <w:rPr>
            <w:rFonts w:ascii="宋体" w:eastAsia="宋体" w:hAnsi="宋体" w:cs="宋体"/>
            <w:sz w:val="31"/>
            <w:szCs w:val="31"/>
          </w:rPr>
          <w:t>creditchina</w:t>
        </w:r>
        <w:r w:rsidR="00DB30DE">
          <w:rPr>
            <w:rFonts w:ascii="宋体" w:eastAsia="宋体" w:hAnsi="宋体" w:cs="宋体"/>
            <w:spacing w:val="2"/>
            <w:sz w:val="31"/>
            <w:szCs w:val="31"/>
          </w:rPr>
          <w:t>.</w:t>
        </w:r>
        <w:r w:rsidR="00DB30DE">
          <w:rPr>
            <w:rFonts w:ascii="宋体" w:eastAsia="宋体" w:hAnsi="宋体" w:cs="宋体"/>
            <w:sz w:val="31"/>
            <w:szCs w:val="31"/>
          </w:rPr>
          <w:t>gov</w:t>
        </w:r>
        <w:r w:rsidR="00DB30DE">
          <w:rPr>
            <w:rFonts w:ascii="宋体" w:eastAsia="宋体" w:hAnsi="宋体" w:cs="宋体"/>
            <w:spacing w:val="2"/>
            <w:sz w:val="31"/>
            <w:szCs w:val="31"/>
          </w:rPr>
          <w:t>.</w:t>
        </w:r>
        <w:r w:rsidR="00DB30DE">
          <w:rPr>
            <w:rFonts w:ascii="宋体" w:eastAsia="宋体" w:hAnsi="宋体" w:cs="宋体"/>
            <w:sz w:val="31"/>
            <w:szCs w:val="31"/>
          </w:rPr>
          <w:t>cn</w:t>
        </w:r>
      </w:hyperlink>
      <w:r>
        <w:rPr>
          <w:rFonts w:ascii="宋体" w:eastAsia="宋体" w:hAnsi="宋体" w:cs="宋体"/>
          <w:spacing w:val="2"/>
          <w:sz w:val="31"/>
          <w:szCs w:val="31"/>
        </w:rPr>
        <w:t>)</w:t>
      </w:r>
      <w:r>
        <w:rPr>
          <w:rFonts w:ascii="仿宋" w:eastAsia="仿宋" w:hAnsi="仿宋" w:cs="仿宋"/>
          <w:spacing w:val="2"/>
          <w:sz w:val="31"/>
          <w:szCs w:val="31"/>
        </w:rPr>
        <w:t>查询截图。</w:t>
      </w:r>
    </w:p>
    <w:p w14:paraId="67F6D2D5" w14:textId="77777777" w:rsidR="00DB30DE" w:rsidRDefault="00000000">
      <w:pPr>
        <w:spacing w:before="208" w:line="221" w:lineRule="auto"/>
        <w:ind w:left="660" w:rightChars="34" w:right="71"/>
        <w:rPr>
          <w:rFonts w:ascii="仿宋" w:eastAsia="仿宋" w:hAnsi="仿宋" w:cs="仿宋" w:hint="eastAsia"/>
          <w:sz w:val="31"/>
          <w:szCs w:val="31"/>
          <w:lang w:eastAsia="zh-CN"/>
        </w:rPr>
      </w:pPr>
      <w:r>
        <w:rPr>
          <w:rFonts w:ascii="宋体" w:eastAsia="宋体" w:hAnsi="宋体" w:cs="宋体"/>
          <w:spacing w:val="20"/>
          <w:sz w:val="31"/>
          <w:szCs w:val="31"/>
          <w:lang w:eastAsia="zh-CN"/>
        </w:rPr>
        <w:t>7.</w:t>
      </w:r>
      <w:r>
        <w:rPr>
          <w:rFonts w:ascii="仿宋" w:eastAsia="仿宋" w:hAnsi="仿宋" w:cs="仿宋"/>
          <w:spacing w:val="20"/>
          <w:sz w:val="31"/>
          <w:szCs w:val="31"/>
          <w:lang w:eastAsia="zh-CN"/>
        </w:rPr>
        <w:t>本项目不接受联合体投标(自行声明的盖章版原件);</w:t>
      </w:r>
    </w:p>
    <w:p w14:paraId="03032AF2" w14:textId="77777777" w:rsidR="00DB30DE" w:rsidRDefault="00000000">
      <w:pPr>
        <w:spacing w:before="177" w:line="223" w:lineRule="auto"/>
        <w:ind w:left="850" w:rightChars="34" w:right="71"/>
        <w:rPr>
          <w:rFonts w:ascii="楷体" w:eastAsia="楷体" w:hAnsi="楷体" w:cs="楷体" w:hint="eastAsia"/>
          <w:sz w:val="31"/>
          <w:szCs w:val="31"/>
          <w:lang w:eastAsia="zh-CN"/>
        </w:rPr>
      </w:pPr>
      <w:r>
        <w:rPr>
          <w:rFonts w:ascii="楷体" w:eastAsia="楷体" w:hAnsi="楷体" w:cs="楷体"/>
          <w:spacing w:val="24"/>
          <w:sz w:val="31"/>
          <w:szCs w:val="31"/>
          <w:lang w:eastAsia="zh-CN"/>
        </w:rPr>
        <w:t>(二)特殊资格要求</w:t>
      </w:r>
    </w:p>
    <w:p w14:paraId="2B93392B" w14:textId="77777777" w:rsidR="00DB30DE" w:rsidRDefault="00000000">
      <w:pPr>
        <w:spacing w:before="169" w:line="334" w:lineRule="auto"/>
        <w:ind w:left="100" w:rightChars="34" w:right="71" w:firstLine="560"/>
        <w:rPr>
          <w:rFonts w:ascii="仿宋" w:eastAsia="仿宋" w:hAnsi="仿宋" w:cs="仿宋" w:hint="eastAsia"/>
          <w:sz w:val="31"/>
          <w:szCs w:val="31"/>
          <w:lang w:eastAsia="zh-CN"/>
        </w:rPr>
      </w:pPr>
      <w:r>
        <w:rPr>
          <w:rFonts w:ascii="仿宋" w:eastAsia="仿宋" w:hAnsi="仿宋" w:cs="仿宋"/>
          <w:spacing w:val="11"/>
          <w:sz w:val="31"/>
          <w:szCs w:val="31"/>
          <w:lang w:eastAsia="zh-CN"/>
        </w:rPr>
        <w:t>提供政府采购主管部门登记备案证明(提供贵州省政府采购</w:t>
      </w:r>
      <w:r>
        <w:rPr>
          <w:rFonts w:ascii="仿宋" w:eastAsia="仿宋" w:hAnsi="仿宋" w:cs="仿宋"/>
          <w:spacing w:val="13"/>
          <w:sz w:val="31"/>
          <w:szCs w:val="31"/>
          <w:lang w:eastAsia="zh-CN"/>
        </w:rPr>
        <w:t>网代理机构注册名单截图并加盖公章)</w:t>
      </w:r>
      <w:r>
        <w:rPr>
          <w:rFonts w:ascii="仿宋" w:eastAsia="仿宋" w:hAnsi="仿宋" w:cs="仿宋" w:hint="eastAsia"/>
          <w:spacing w:val="13"/>
          <w:sz w:val="31"/>
          <w:szCs w:val="31"/>
          <w:lang w:eastAsia="zh-CN"/>
        </w:rPr>
        <w:t>及招标投标公共服务平台证明（</w:t>
      </w:r>
      <w:r>
        <w:rPr>
          <w:rFonts w:ascii="仿宋" w:eastAsia="仿宋" w:hAnsi="仿宋" w:cs="仿宋"/>
          <w:spacing w:val="11"/>
          <w:sz w:val="31"/>
          <w:szCs w:val="31"/>
          <w:lang w:eastAsia="zh-CN"/>
        </w:rPr>
        <w:t>提供</w:t>
      </w:r>
      <w:r>
        <w:rPr>
          <w:rFonts w:ascii="仿宋" w:eastAsia="仿宋" w:hAnsi="仿宋" w:cs="仿宋" w:hint="eastAsia"/>
          <w:spacing w:val="13"/>
          <w:sz w:val="31"/>
          <w:szCs w:val="31"/>
          <w:lang w:eastAsia="zh-CN"/>
        </w:rPr>
        <w:t>招标投标公共服务平台</w:t>
      </w:r>
      <w:r>
        <w:rPr>
          <w:rFonts w:ascii="仿宋" w:eastAsia="仿宋" w:hAnsi="仿宋" w:cs="仿宋"/>
          <w:spacing w:val="13"/>
          <w:sz w:val="31"/>
          <w:szCs w:val="31"/>
          <w:lang w:eastAsia="zh-CN"/>
        </w:rPr>
        <w:t>注册名单截图并加盖公章</w:t>
      </w:r>
      <w:r>
        <w:rPr>
          <w:rFonts w:ascii="仿宋" w:eastAsia="仿宋" w:hAnsi="仿宋" w:cs="仿宋" w:hint="eastAsia"/>
          <w:spacing w:val="13"/>
          <w:sz w:val="31"/>
          <w:szCs w:val="31"/>
          <w:lang w:eastAsia="zh-CN"/>
        </w:rPr>
        <w:t>）</w:t>
      </w:r>
      <w:r>
        <w:rPr>
          <w:rFonts w:ascii="仿宋" w:eastAsia="仿宋" w:hAnsi="仿宋" w:cs="仿宋"/>
          <w:spacing w:val="13"/>
          <w:sz w:val="31"/>
          <w:szCs w:val="31"/>
          <w:lang w:eastAsia="zh-CN"/>
        </w:rPr>
        <w:t>。</w:t>
      </w:r>
    </w:p>
    <w:p w14:paraId="4A04E364" w14:textId="77777777" w:rsidR="00DB30DE" w:rsidRDefault="00000000">
      <w:pPr>
        <w:spacing w:before="1" w:line="335" w:lineRule="auto"/>
        <w:ind w:left="100" w:rightChars="34" w:right="71" w:firstLine="560"/>
        <w:rPr>
          <w:rFonts w:ascii="仿宋" w:eastAsia="仿宋" w:hAnsi="仿宋" w:cs="仿宋" w:hint="eastAsia"/>
          <w:sz w:val="31"/>
          <w:szCs w:val="31"/>
          <w:lang w:eastAsia="zh-CN"/>
        </w:rPr>
      </w:pPr>
      <w:r>
        <w:rPr>
          <w:rFonts w:ascii="仿宋" w:eastAsia="仿宋" w:hAnsi="仿宋" w:cs="仿宋"/>
          <w:spacing w:val="4"/>
          <w:sz w:val="31"/>
          <w:szCs w:val="31"/>
          <w:lang w:eastAsia="zh-CN"/>
        </w:rPr>
        <w:t>投标</w:t>
      </w:r>
      <w:r>
        <w:rPr>
          <w:rFonts w:ascii="仿宋" w:eastAsia="仿宋" w:hAnsi="仿宋" w:cs="仿宋" w:hint="eastAsia"/>
          <w:spacing w:val="4"/>
          <w:sz w:val="31"/>
          <w:szCs w:val="31"/>
          <w:lang w:eastAsia="zh-CN"/>
        </w:rPr>
        <w:t>人</w:t>
      </w:r>
      <w:r>
        <w:rPr>
          <w:rFonts w:ascii="仿宋" w:eastAsia="仿宋" w:hAnsi="仿宋" w:cs="仿宋"/>
          <w:spacing w:val="4"/>
          <w:sz w:val="31"/>
          <w:szCs w:val="31"/>
          <w:lang w:eastAsia="zh-CN"/>
        </w:rPr>
        <w:t>不满足上述任意一项的资格的审查不予通过，不</w:t>
      </w:r>
      <w:r>
        <w:rPr>
          <w:rFonts w:ascii="仿宋" w:eastAsia="仿宋" w:hAnsi="仿宋" w:cs="仿宋"/>
          <w:spacing w:val="-2"/>
          <w:sz w:val="31"/>
          <w:szCs w:val="31"/>
          <w:lang w:eastAsia="zh-CN"/>
        </w:rPr>
        <w:t>予进入下一环节。</w:t>
      </w:r>
    </w:p>
    <w:p w14:paraId="389449B9" w14:textId="77777777" w:rsidR="00DB30DE" w:rsidRDefault="00DB30DE">
      <w:pPr>
        <w:spacing w:before="179" w:line="221" w:lineRule="auto"/>
        <w:ind w:left="654"/>
        <w:outlineLvl w:val="2"/>
        <w:rPr>
          <w:rFonts w:ascii="黑体" w:eastAsia="黑体" w:hAnsi="黑体" w:cs="黑体" w:hint="eastAsia"/>
          <w:b/>
          <w:bCs/>
          <w:spacing w:val="2"/>
          <w:sz w:val="31"/>
          <w:szCs w:val="31"/>
          <w:lang w:eastAsia="zh-CN"/>
        </w:rPr>
      </w:pPr>
    </w:p>
    <w:p w14:paraId="2BDD023E" w14:textId="77777777" w:rsidR="00DB30DE" w:rsidRDefault="00DB30DE">
      <w:pPr>
        <w:spacing w:before="179" w:line="221" w:lineRule="auto"/>
        <w:ind w:left="654"/>
        <w:outlineLvl w:val="2"/>
        <w:rPr>
          <w:rFonts w:ascii="黑体" w:eastAsia="黑体" w:hAnsi="黑体" w:cs="黑体" w:hint="eastAsia"/>
          <w:b/>
          <w:bCs/>
          <w:spacing w:val="2"/>
          <w:sz w:val="31"/>
          <w:szCs w:val="31"/>
          <w:lang w:eastAsia="zh-CN"/>
        </w:rPr>
      </w:pPr>
    </w:p>
    <w:p w14:paraId="58ABDBAA" w14:textId="77777777" w:rsidR="00DB30DE" w:rsidRDefault="00DB30DE">
      <w:pPr>
        <w:spacing w:before="179" w:line="221" w:lineRule="auto"/>
        <w:ind w:left="654"/>
        <w:outlineLvl w:val="2"/>
        <w:rPr>
          <w:rFonts w:ascii="黑体" w:eastAsia="黑体" w:hAnsi="黑体" w:cs="黑体" w:hint="eastAsia"/>
          <w:b/>
          <w:bCs/>
          <w:spacing w:val="2"/>
          <w:sz w:val="31"/>
          <w:szCs w:val="31"/>
          <w:lang w:eastAsia="zh-CN"/>
        </w:rPr>
      </w:pPr>
    </w:p>
    <w:p w14:paraId="5416EC1D" w14:textId="77777777" w:rsidR="00DB30DE" w:rsidRDefault="00000000">
      <w:pPr>
        <w:spacing w:before="179" w:line="221" w:lineRule="auto"/>
        <w:ind w:left="654"/>
        <w:outlineLvl w:val="2"/>
        <w:rPr>
          <w:rFonts w:ascii="黑体" w:eastAsia="黑体" w:hAnsi="黑体" w:cs="黑体" w:hint="eastAsia"/>
          <w:sz w:val="31"/>
          <w:szCs w:val="31"/>
          <w:lang w:eastAsia="zh-CN"/>
        </w:rPr>
      </w:pPr>
      <w:r>
        <w:rPr>
          <w:rFonts w:ascii="黑体" w:eastAsia="黑体" w:hAnsi="黑体" w:cs="黑体" w:hint="eastAsia"/>
          <w:b/>
          <w:bCs/>
          <w:spacing w:val="2"/>
          <w:sz w:val="31"/>
          <w:szCs w:val="31"/>
          <w:lang w:eastAsia="zh-CN"/>
        </w:rPr>
        <w:lastRenderedPageBreak/>
        <w:t>三</w:t>
      </w:r>
      <w:r>
        <w:rPr>
          <w:rFonts w:ascii="黑体" w:eastAsia="黑体" w:hAnsi="黑体" w:cs="黑体"/>
          <w:b/>
          <w:bCs/>
          <w:spacing w:val="2"/>
          <w:sz w:val="31"/>
          <w:szCs w:val="31"/>
          <w:lang w:eastAsia="zh-CN"/>
        </w:rPr>
        <w:t>、获取遴选文件</w:t>
      </w:r>
    </w:p>
    <w:p w14:paraId="0E6CE8D5" w14:textId="77777777" w:rsidR="00DB30DE" w:rsidRDefault="00000000">
      <w:pPr>
        <w:spacing w:before="195" w:line="332" w:lineRule="auto"/>
        <w:ind w:right="15" w:firstLine="650"/>
        <w:jc w:val="both"/>
        <w:rPr>
          <w:rFonts w:ascii="Times New Roman" w:eastAsia="宋体" w:hAnsi="Times New Roman" w:cs="Times New Roman"/>
          <w:color w:val="auto"/>
          <w:spacing w:val="2"/>
          <w:sz w:val="31"/>
          <w:szCs w:val="31"/>
          <w:lang w:eastAsia="zh-CN"/>
        </w:rPr>
      </w:pPr>
      <w:r>
        <w:rPr>
          <w:rFonts w:ascii="仿宋" w:eastAsia="仿宋" w:hAnsi="仿宋" w:cs="仿宋"/>
          <w:color w:val="auto"/>
          <w:spacing w:val="8"/>
          <w:sz w:val="31"/>
          <w:szCs w:val="31"/>
          <w:lang w:eastAsia="zh-CN"/>
        </w:rPr>
        <w:t>1.获取遴选文件时间：2025年4月</w:t>
      </w:r>
      <w:r>
        <w:rPr>
          <w:rFonts w:ascii="仿宋" w:eastAsia="仿宋" w:hAnsi="仿宋" w:cs="仿宋" w:hint="eastAsia"/>
          <w:color w:val="auto"/>
          <w:spacing w:val="8"/>
          <w:sz w:val="31"/>
          <w:szCs w:val="31"/>
          <w:lang w:eastAsia="zh-CN"/>
        </w:rPr>
        <w:t>29</w:t>
      </w:r>
      <w:r>
        <w:rPr>
          <w:rFonts w:ascii="仿宋" w:eastAsia="仿宋" w:hAnsi="仿宋" w:cs="仿宋"/>
          <w:color w:val="auto"/>
          <w:spacing w:val="7"/>
          <w:sz w:val="31"/>
          <w:szCs w:val="31"/>
          <w:lang w:eastAsia="zh-CN"/>
        </w:rPr>
        <w:t>日至</w:t>
      </w:r>
      <w:r>
        <w:rPr>
          <w:rFonts w:ascii="仿宋" w:eastAsia="仿宋" w:hAnsi="仿宋" w:cs="仿宋" w:hint="eastAsia"/>
          <w:color w:val="auto"/>
          <w:spacing w:val="7"/>
          <w:sz w:val="31"/>
          <w:szCs w:val="31"/>
          <w:lang w:eastAsia="zh-CN"/>
        </w:rPr>
        <w:t>4</w:t>
      </w:r>
      <w:r>
        <w:rPr>
          <w:rFonts w:ascii="仿宋" w:eastAsia="仿宋" w:hAnsi="仿宋" w:cs="仿宋"/>
          <w:color w:val="auto"/>
          <w:spacing w:val="7"/>
          <w:sz w:val="31"/>
          <w:szCs w:val="31"/>
          <w:lang w:eastAsia="zh-CN"/>
        </w:rPr>
        <w:t>月</w:t>
      </w:r>
      <w:r>
        <w:rPr>
          <w:rFonts w:ascii="仿宋" w:eastAsia="仿宋" w:hAnsi="仿宋" w:cs="仿宋" w:hint="eastAsia"/>
          <w:color w:val="auto"/>
          <w:spacing w:val="7"/>
          <w:sz w:val="31"/>
          <w:szCs w:val="31"/>
          <w:lang w:eastAsia="zh-CN"/>
        </w:rPr>
        <w:t>30</w:t>
      </w:r>
      <w:r>
        <w:rPr>
          <w:rFonts w:ascii="仿宋" w:eastAsia="仿宋" w:hAnsi="仿宋" w:cs="仿宋"/>
          <w:color w:val="auto"/>
          <w:spacing w:val="7"/>
          <w:sz w:val="31"/>
          <w:szCs w:val="31"/>
          <w:lang w:eastAsia="zh-CN"/>
        </w:rPr>
        <w:t>日</w:t>
      </w:r>
      <w:r>
        <w:rPr>
          <w:rFonts w:ascii="仿宋" w:eastAsia="仿宋" w:hAnsi="仿宋" w:cs="仿宋"/>
          <w:color w:val="auto"/>
          <w:spacing w:val="9"/>
          <w:sz w:val="31"/>
          <w:szCs w:val="31"/>
          <w:lang w:eastAsia="zh-CN"/>
        </w:rPr>
        <w:t>,每天</w:t>
      </w:r>
      <w:r>
        <w:rPr>
          <w:rFonts w:ascii="仿宋" w:eastAsia="仿宋" w:hAnsi="仿宋" w:cs="仿宋" w:hint="eastAsia"/>
          <w:color w:val="auto"/>
          <w:spacing w:val="9"/>
          <w:sz w:val="31"/>
          <w:szCs w:val="31"/>
          <w:lang w:eastAsia="zh-CN"/>
        </w:rPr>
        <w:t>09</w:t>
      </w:r>
      <w:r>
        <w:rPr>
          <w:rFonts w:ascii="仿宋" w:eastAsia="仿宋" w:hAnsi="仿宋" w:cs="仿宋"/>
          <w:color w:val="auto"/>
          <w:spacing w:val="9"/>
          <w:sz w:val="31"/>
          <w:szCs w:val="31"/>
          <w:lang w:eastAsia="zh-CN"/>
        </w:rPr>
        <w:t>:</w:t>
      </w:r>
      <w:r>
        <w:rPr>
          <w:rFonts w:ascii="仿宋" w:eastAsia="仿宋" w:hAnsi="仿宋" w:cs="仿宋"/>
          <w:color w:val="auto"/>
          <w:spacing w:val="8"/>
          <w:sz w:val="31"/>
          <w:szCs w:val="31"/>
          <w:lang w:eastAsia="zh-CN"/>
        </w:rPr>
        <w:t>00至17:</w:t>
      </w:r>
      <w:r>
        <w:rPr>
          <w:rFonts w:ascii="仿宋" w:eastAsia="仿宋" w:hAnsi="仿宋" w:cs="仿宋" w:hint="eastAsia"/>
          <w:color w:val="auto"/>
          <w:spacing w:val="22"/>
          <w:sz w:val="31"/>
          <w:szCs w:val="31"/>
          <w:lang w:eastAsia="zh-CN"/>
        </w:rPr>
        <w:t>00</w:t>
      </w:r>
      <w:r>
        <w:rPr>
          <w:rFonts w:ascii="仿宋" w:eastAsia="仿宋" w:hAnsi="仿宋" w:cs="仿宋"/>
          <w:color w:val="auto"/>
          <w:spacing w:val="22"/>
          <w:sz w:val="31"/>
          <w:szCs w:val="31"/>
          <w:lang w:eastAsia="zh-CN"/>
        </w:rPr>
        <w:t>。</w:t>
      </w:r>
    </w:p>
    <w:p w14:paraId="032CF41F" w14:textId="77777777" w:rsidR="00DB30DE" w:rsidRDefault="00000000">
      <w:pPr>
        <w:spacing w:before="195" w:line="332" w:lineRule="auto"/>
        <w:ind w:right="15" w:firstLine="650"/>
        <w:jc w:val="both"/>
        <w:rPr>
          <w:rFonts w:ascii="仿宋" w:eastAsia="仿宋" w:hAnsi="仿宋" w:cs="仿宋" w:hint="eastAsia"/>
          <w:spacing w:val="8"/>
          <w:sz w:val="31"/>
          <w:szCs w:val="31"/>
          <w:lang w:eastAsia="zh-CN"/>
        </w:rPr>
      </w:pPr>
      <w:r>
        <w:rPr>
          <w:rFonts w:ascii="仿宋" w:eastAsia="仿宋" w:hAnsi="仿宋" w:cs="仿宋" w:hint="eastAsia"/>
          <w:spacing w:val="8"/>
          <w:sz w:val="31"/>
          <w:szCs w:val="31"/>
          <w:lang w:eastAsia="zh-CN"/>
        </w:rPr>
        <w:t>2.</w:t>
      </w:r>
      <w:r>
        <w:rPr>
          <w:rFonts w:ascii="仿宋" w:eastAsia="仿宋" w:hAnsi="仿宋" w:cs="仿宋"/>
          <w:spacing w:val="8"/>
          <w:sz w:val="31"/>
          <w:szCs w:val="31"/>
          <w:lang w:eastAsia="zh-CN"/>
        </w:rPr>
        <w:t>遴选</w:t>
      </w:r>
      <w:r>
        <w:rPr>
          <w:rFonts w:ascii="仿宋" w:eastAsia="仿宋" w:hAnsi="仿宋" w:cs="仿宋" w:hint="eastAsia"/>
          <w:spacing w:val="8"/>
          <w:sz w:val="31"/>
          <w:szCs w:val="31"/>
          <w:lang w:eastAsia="zh-CN"/>
        </w:rPr>
        <w:t>文件获取方式：现场获取。投标单位报名与获取遴选文件时须提供的材料：由法定代表人持法定代表人身份证明原件或委托代理人持法定代表人身份证明原件、授权委托书原件、营业执照复印件（以上资料须加盖公章）。</w:t>
      </w:r>
    </w:p>
    <w:p w14:paraId="6E9DFA56" w14:textId="77777777" w:rsidR="00DB30DE" w:rsidRDefault="00000000">
      <w:pPr>
        <w:spacing w:before="101" w:line="303" w:lineRule="auto"/>
        <w:ind w:right="45" w:firstLine="660"/>
        <w:rPr>
          <w:rFonts w:ascii="仿宋" w:eastAsia="仿宋" w:hAnsi="仿宋" w:cs="仿宋" w:hint="eastAsia"/>
          <w:sz w:val="31"/>
          <w:szCs w:val="31"/>
          <w:lang w:eastAsia="zh-CN"/>
        </w:rPr>
      </w:pPr>
      <w:r>
        <w:rPr>
          <w:rFonts w:ascii="仿宋" w:eastAsia="仿宋" w:hAnsi="仿宋" w:cs="仿宋" w:hint="eastAsia"/>
          <w:spacing w:val="8"/>
          <w:sz w:val="31"/>
          <w:szCs w:val="31"/>
          <w:lang w:eastAsia="zh-CN"/>
        </w:rPr>
        <w:t>3.遴选文件获取地址</w:t>
      </w:r>
      <w:r>
        <w:rPr>
          <w:rFonts w:ascii="仿宋" w:eastAsia="仿宋" w:hAnsi="仿宋" w:cs="仿宋"/>
          <w:spacing w:val="2"/>
          <w:sz w:val="31"/>
          <w:szCs w:val="31"/>
          <w:lang w:eastAsia="zh-CN"/>
        </w:rPr>
        <w:t>：</w:t>
      </w:r>
      <w:r>
        <w:rPr>
          <w:rFonts w:ascii="仿宋" w:eastAsia="仿宋" w:hAnsi="仿宋" w:cs="仿宋" w:hint="eastAsia"/>
          <w:spacing w:val="2"/>
          <w:sz w:val="31"/>
          <w:szCs w:val="31"/>
          <w:lang w:eastAsia="zh-CN"/>
        </w:rPr>
        <w:t>贵州省地质矿产勘查开发局一0六地质大队（二楼经发部）。</w:t>
      </w:r>
    </w:p>
    <w:p w14:paraId="3D99B479" w14:textId="77777777" w:rsidR="00DB30DE" w:rsidRDefault="00000000">
      <w:pPr>
        <w:spacing w:before="169" w:line="221" w:lineRule="auto"/>
        <w:ind w:left="634"/>
        <w:rPr>
          <w:rFonts w:ascii="黑体" w:eastAsia="黑体" w:hAnsi="黑体" w:cs="黑体" w:hint="eastAsia"/>
          <w:b/>
          <w:bCs/>
          <w:spacing w:val="4"/>
          <w:sz w:val="31"/>
          <w:szCs w:val="31"/>
          <w:lang w:eastAsia="zh-CN"/>
        </w:rPr>
      </w:pPr>
      <w:r>
        <w:rPr>
          <w:rFonts w:ascii="宋体" w:eastAsia="宋体" w:hAnsi="宋体" w:cs="宋体" w:hint="eastAsia"/>
          <w:spacing w:val="4"/>
          <w:sz w:val="31"/>
          <w:szCs w:val="31"/>
          <w:lang w:eastAsia="zh-CN"/>
        </w:rPr>
        <w:t>4</w:t>
      </w:r>
      <w:r>
        <w:rPr>
          <w:rFonts w:ascii="宋体" w:eastAsia="宋体" w:hAnsi="宋体" w:cs="宋体"/>
          <w:spacing w:val="4"/>
          <w:sz w:val="31"/>
          <w:szCs w:val="31"/>
          <w:lang w:eastAsia="zh-CN"/>
        </w:rPr>
        <w:t>.</w:t>
      </w:r>
      <w:r>
        <w:rPr>
          <w:rFonts w:ascii="仿宋" w:eastAsia="仿宋" w:hAnsi="仿宋" w:cs="仿宋"/>
          <w:spacing w:val="4"/>
          <w:sz w:val="31"/>
          <w:szCs w:val="31"/>
          <w:lang w:eastAsia="zh-CN"/>
        </w:rPr>
        <w:t>联系人：</w:t>
      </w:r>
      <w:r>
        <w:rPr>
          <w:rFonts w:ascii="仿宋" w:eastAsia="仿宋" w:hAnsi="仿宋" w:cs="仿宋" w:hint="eastAsia"/>
          <w:spacing w:val="4"/>
          <w:sz w:val="31"/>
          <w:szCs w:val="31"/>
          <w:lang w:eastAsia="zh-CN"/>
        </w:rPr>
        <w:t xml:space="preserve">胡工           </w:t>
      </w:r>
      <w:r>
        <w:rPr>
          <w:rFonts w:ascii="仿宋" w:eastAsia="仿宋" w:hAnsi="仿宋" w:cs="仿宋"/>
          <w:spacing w:val="4"/>
          <w:sz w:val="31"/>
          <w:szCs w:val="31"/>
          <w:lang w:eastAsia="zh-CN"/>
        </w:rPr>
        <w:t>联系电话：</w:t>
      </w:r>
      <w:r>
        <w:rPr>
          <w:rFonts w:ascii="仿宋" w:eastAsia="仿宋" w:hAnsi="仿宋" w:cs="仿宋" w:hint="eastAsia"/>
          <w:spacing w:val="4"/>
          <w:sz w:val="31"/>
          <w:szCs w:val="31"/>
          <w:lang w:eastAsia="zh-CN"/>
        </w:rPr>
        <w:t>17628020667</w:t>
      </w:r>
    </w:p>
    <w:p w14:paraId="4CAD60D8" w14:textId="77777777" w:rsidR="00DB30DE" w:rsidRDefault="00000000">
      <w:pPr>
        <w:spacing w:before="169" w:line="221" w:lineRule="auto"/>
        <w:ind w:left="634"/>
        <w:rPr>
          <w:rFonts w:ascii="黑体" w:eastAsia="黑体" w:hAnsi="黑体" w:cs="黑体" w:hint="eastAsia"/>
          <w:sz w:val="31"/>
          <w:szCs w:val="31"/>
          <w:lang w:eastAsia="zh-CN"/>
        </w:rPr>
      </w:pPr>
      <w:r>
        <w:rPr>
          <w:rFonts w:ascii="黑体" w:eastAsia="黑体" w:hAnsi="黑体" w:cs="黑体" w:hint="eastAsia"/>
          <w:b/>
          <w:bCs/>
          <w:spacing w:val="4"/>
          <w:sz w:val="31"/>
          <w:szCs w:val="31"/>
          <w:lang w:eastAsia="zh-CN"/>
        </w:rPr>
        <w:t>四</w:t>
      </w:r>
      <w:r>
        <w:rPr>
          <w:rFonts w:ascii="黑体" w:eastAsia="黑体" w:hAnsi="黑体" w:cs="黑体"/>
          <w:b/>
          <w:bCs/>
          <w:spacing w:val="4"/>
          <w:sz w:val="31"/>
          <w:szCs w:val="31"/>
          <w:lang w:eastAsia="zh-CN"/>
        </w:rPr>
        <w:t>、服务要求</w:t>
      </w:r>
    </w:p>
    <w:p w14:paraId="326924F9" w14:textId="77777777" w:rsidR="00DB30DE" w:rsidRDefault="00000000">
      <w:pPr>
        <w:spacing w:before="192" w:line="225" w:lineRule="auto"/>
        <w:ind w:left="769"/>
        <w:rPr>
          <w:rFonts w:ascii="楷体" w:eastAsia="楷体" w:hAnsi="楷体" w:cs="楷体" w:hint="eastAsia"/>
          <w:sz w:val="31"/>
          <w:szCs w:val="31"/>
          <w:lang w:eastAsia="zh-CN"/>
        </w:rPr>
      </w:pPr>
      <w:r>
        <w:rPr>
          <w:rFonts w:ascii="楷体" w:eastAsia="楷体" w:hAnsi="楷体" w:cs="楷体"/>
          <w:spacing w:val="24"/>
          <w:sz w:val="31"/>
          <w:szCs w:val="31"/>
          <w:lang w:eastAsia="zh-CN"/>
        </w:rPr>
        <w:t>(一)基本情况</w:t>
      </w:r>
    </w:p>
    <w:p w14:paraId="06BC2A85" w14:textId="77777777" w:rsidR="00DB30DE" w:rsidRDefault="00000000">
      <w:pPr>
        <w:spacing w:before="182" w:line="276" w:lineRule="auto"/>
        <w:ind w:right="168" w:firstLine="629"/>
        <w:rPr>
          <w:rFonts w:ascii="仿宋" w:eastAsia="仿宋" w:hAnsi="仿宋" w:cs="仿宋" w:hint="eastAsia"/>
          <w:sz w:val="31"/>
          <w:szCs w:val="31"/>
          <w:lang w:eastAsia="zh-CN"/>
        </w:rPr>
      </w:pPr>
      <w:r>
        <w:rPr>
          <w:rFonts w:ascii="宋体" w:eastAsia="宋体" w:hAnsi="宋体" w:cs="宋体"/>
          <w:spacing w:val="15"/>
          <w:sz w:val="31"/>
          <w:szCs w:val="31"/>
          <w:lang w:eastAsia="zh-CN"/>
        </w:rPr>
        <w:t>1.</w:t>
      </w:r>
      <w:r>
        <w:rPr>
          <w:rFonts w:ascii="仿宋" w:eastAsia="仿宋" w:hAnsi="仿宋" w:cs="仿宋"/>
          <w:spacing w:val="15"/>
          <w:sz w:val="31"/>
          <w:szCs w:val="31"/>
          <w:lang w:eastAsia="zh-CN"/>
        </w:rPr>
        <w:t>服务期限：签订合同之日起至</w:t>
      </w:r>
      <w:r>
        <w:rPr>
          <w:rFonts w:ascii="仿宋" w:eastAsia="仿宋" w:hAnsi="仿宋" w:cs="仿宋"/>
          <w:color w:val="auto"/>
          <w:spacing w:val="15"/>
          <w:sz w:val="31"/>
          <w:szCs w:val="31"/>
          <w:lang w:eastAsia="zh-CN"/>
        </w:rPr>
        <w:t>项目</w:t>
      </w:r>
      <w:r>
        <w:rPr>
          <w:rFonts w:ascii="仿宋" w:eastAsia="仿宋" w:hAnsi="仿宋" w:cs="仿宋" w:hint="eastAsia"/>
          <w:color w:val="auto"/>
          <w:spacing w:val="15"/>
          <w:sz w:val="31"/>
          <w:szCs w:val="31"/>
          <w:lang w:eastAsia="zh-CN"/>
        </w:rPr>
        <w:t>完工</w:t>
      </w:r>
      <w:r>
        <w:rPr>
          <w:rFonts w:ascii="仿宋" w:eastAsia="仿宋" w:hAnsi="仿宋" w:cs="仿宋"/>
          <w:spacing w:val="-5"/>
          <w:sz w:val="31"/>
          <w:szCs w:val="31"/>
          <w:lang w:eastAsia="zh-CN"/>
        </w:rPr>
        <w:t>。</w:t>
      </w:r>
    </w:p>
    <w:p w14:paraId="7BB7DD6C" w14:textId="77777777" w:rsidR="00DB30DE" w:rsidRDefault="00000000">
      <w:pPr>
        <w:spacing w:before="184" w:line="222" w:lineRule="auto"/>
        <w:ind w:left="629"/>
        <w:rPr>
          <w:rFonts w:ascii="仿宋" w:eastAsia="仿宋" w:hAnsi="仿宋" w:cs="仿宋" w:hint="eastAsia"/>
          <w:sz w:val="31"/>
          <w:szCs w:val="31"/>
          <w:lang w:eastAsia="zh-CN"/>
        </w:rPr>
      </w:pPr>
      <w:r>
        <w:rPr>
          <w:rFonts w:ascii="仿宋" w:eastAsia="仿宋" w:hAnsi="仿宋" w:cs="仿宋"/>
          <w:spacing w:val="3"/>
          <w:sz w:val="31"/>
          <w:szCs w:val="31"/>
          <w:lang w:eastAsia="zh-CN"/>
        </w:rPr>
        <w:t>2.服务地点：</w:t>
      </w:r>
      <w:r>
        <w:rPr>
          <w:rFonts w:ascii="仿宋" w:eastAsia="仿宋" w:hAnsi="仿宋" w:cs="仿宋" w:hint="eastAsia"/>
          <w:spacing w:val="3"/>
          <w:sz w:val="31"/>
          <w:szCs w:val="31"/>
          <w:lang w:eastAsia="zh-CN"/>
        </w:rPr>
        <w:t>招标人</w:t>
      </w:r>
      <w:r>
        <w:rPr>
          <w:rFonts w:ascii="仿宋" w:eastAsia="仿宋" w:hAnsi="仿宋" w:cs="仿宋"/>
          <w:spacing w:val="3"/>
          <w:sz w:val="31"/>
          <w:szCs w:val="31"/>
          <w:lang w:eastAsia="zh-CN"/>
        </w:rPr>
        <w:t>指定地点。</w:t>
      </w:r>
    </w:p>
    <w:p w14:paraId="57B65F69" w14:textId="77777777" w:rsidR="00DB30DE" w:rsidRDefault="00000000">
      <w:pPr>
        <w:kinsoku/>
        <w:wordWrap w:val="0"/>
        <w:spacing w:before="186" w:line="305" w:lineRule="auto"/>
        <w:ind w:right="170" w:firstLine="629"/>
        <w:rPr>
          <w:rFonts w:ascii="仿宋" w:eastAsia="仿宋" w:hAnsi="仿宋" w:cs="仿宋" w:hint="eastAsia"/>
          <w:sz w:val="31"/>
          <w:szCs w:val="31"/>
          <w:lang w:eastAsia="zh-CN"/>
        </w:rPr>
      </w:pPr>
      <w:r>
        <w:rPr>
          <w:rFonts w:ascii="宋体" w:eastAsia="宋体" w:hAnsi="宋体" w:cs="宋体"/>
          <w:spacing w:val="14"/>
          <w:sz w:val="31"/>
          <w:szCs w:val="31"/>
          <w:lang w:eastAsia="zh-CN"/>
        </w:rPr>
        <w:t>3.</w:t>
      </w:r>
      <w:r>
        <w:rPr>
          <w:rFonts w:ascii="仿宋" w:eastAsia="仿宋" w:hAnsi="仿宋" w:cs="仿宋"/>
          <w:spacing w:val="14"/>
          <w:sz w:val="31"/>
          <w:szCs w:val="31"/>
          <w:lang w:eastAsia="zh-CN"/>
        </w:rPr>
        <w:t>合同期限：签订合同之日起至</w:t>
      </w:r>
      <w:r>
        <w:rPr>
          <w:rFonts w:ascii="仿宋" w:eastAsia="仿宋" w:hAnsi="仿宋" w:cs="仿宋"/>
          <w:spacing w:val="4"/>
          <w:sz w:val="31"/>
          <w:szCs w:val="31"/>
          <w:lang w:eastAsia="zh-CN"/>
        </w:rPr>
        <w:t>项目</w:t>
      </w:r>
      <w:r>
        <w:rPr>
          <w:rFonts w:ascii="仿宋" w:eastAsia="仿宋" w:hAnsi="仿宋" w:cs="仿宋" w:hint="eastAsia"/>
          <w:spacing w:val="4"/>
          <w:sz w:val="31"/>
          <w:szCs w:val="31"/>
          <w:lang w:eastAsia="zh-CN"/>
        </w:rPr>
        <w:t>招标</w:t>
      </w:r>
      <w:r>
        <w:rPr>
          <w:rFonts w:ascii="仿宋" w:eastAsia="仿宋" w:hAnsi="仿宋" w:cs="仿宋"/>
          <w:spacing w:val="4"/>
          <w:sz w:val="31"/>
          <w:szCs w:val="31"/>
          <w:lang w:eastAsia="zh-CN"/>
        </w:rPr>
        <w:t>结束。合同期内中标单位的服务情况将接受招标人的监督和考核。若合同履行期间中标单位有违反服务承诺</w:t>
      </w:r>
      <w:r>
        <w:rPr>
          <w:rFonts w:ascii="仿宋" w:eastAsia="仿宋" w:hAnsi="仿宋" w:cs="仿宋"/>
          <w:spacing w:val="7"/>
          <w:sz w:val="31"/>
          <w:szCs w:val="31"/>
          <w:lang w:eastAsia="zh-CN"/>
        </w:rPr>
        <w:t>或合同条款约定的行为，招标人有权单方面终</w:t>
      </w:r>
      <w:r>
        <w:rPr>
          <w:rFonts w:ascii="仿宋" w:eastAsia="仿宋" w:hAnsi="仿宋" w:cs="仿宋"/>
          <w:spacing w:val="6"/>
          <w:sz w:val="31"/>
          <w:szCs w:val="31"/>
          <w:lang w:eastAsia="zh-CN"/>
        </w:rPr>
        <w:t>止合同。</w:t>
      </w:r>
    </w:p>
    <w:p w14:paraId="0A771DA2" w14:textId="77777777" w:rsidR="00DB30DE" w:rsidRDefault="00000000">
      <w:pPr>
        <w:spacing w:before="191" w:line="278" w:lineRule="auto"/>
        <w:ind w:right="188" w:firstLine="629"/>
        <w:rPr>
          <w:rFonts w:ascii="仿宋" w:eastAsia="仿宋" w:hAnsi="仿宋" w:cs="仿宋" w:hint="eastAsia"/>
          <w:sz w:val="31"/>
          <w:szCs w:val="31"/>
          <w:lang w:eastAsia="zh-CN"/>
        </w:rPr>
      </w:pPr>
      <w:r>
        <w:rPr>
          <w:rFonts w:ascii="宋体" w:eastAsia="宋体" w:hAnsi="宋体" w:cs="宋体"/>
          <w:spacing w:val="8"/>
          <w:sz w:val="31"/>
          <w:szCs w:val="31"/>
          <w:lang w:eastAsia="zh-CN"/>
        </w:rPr>
        <w:t>4.</w:t>
      </w:r>
      <w:r>
        <w:rPr>
          <w:rFonts w:ascii="仿宋" w:eastAsia="仿宋" w:hAnsi="仿宋" w:cs="仿宋"/>
          <w:spacing w:val="8"/>
          <w:sz w:val="31"/>
          <w:szCs w:val="31"/>
          <w:lang w:eastAsia="zh-CN"/>
        </w:rPr>
        <w:t>服务范围：</w:t>
      </w:r>
      <w:r>
        <w:rPr>
          <w:rFonts w:ascii="仿宋" w:eastAsia="仿宋" w:hAnsi="仿宋" w:cs="仿宋" w:hint="eastAsia"/>
          <w:spacing w:val="9"/>
          <w:sz w:val="31"/>
          <w:szCs w:val="31"/>
          <w:lang w:eastAsia="zh-CN"/>
        </w:rPr>
        <w:t>贵州省纳雍县官寨煤炭详查项目采购，包括但不限于参数井施工、物探、钻探工程、劳务服务、材料设备及相关配套服务等。</w:t>
      </w:r>
    </w:p>
    <w:p w14:paraId="16B88534" w14:textId="77777777" w:rsidR="00DB30DE" w:rsidRDefault="00000000">
      <w:pPr>
        <w:spacing w:before="173" w:line="223" w:lineRule="auto"/>
        <w:ind w:left="629"/>
        <w:rPr>
          <w:rFonts w:eastAsia="仿宋"/>
          <w:lang w:eastAsia="zh-CN"/>
        </w:rPr>
      </w:pPr>
      <w:r>
        <w:rPr>
          <w:rFonts w:ascii="宋体" w:eastAsia="宋体" w:hAnsi="宋体" w:cs="宋体" w:hint="eastAsia"/>
          <w:spacing w:val="-5"/>
          <w:sz w:val="31"/>
          <w:szCs w:val="31"/>
          <w:lang w:eastAsia="zh-CN"/>
        </w:rPr>
        <w:t>5</w:t>
      </w:r>
      <w:r>
        <w:rPr>
          <w:rFonts w:ascii="宋体" w:eastAsia="宋体" w:hAnsi="宋体" w:cs="宋体"/>
          <w:spacing w:val="-5"/>
          <w:sz w:val="31"/>
          <w:szCs w:val="31"/>
          <w:lang w:eastAsia="zh-CN"/>
        </w:rPr>
        <w:t>.</w:t>
      </w:r>
      <w:r>
        <w:rPr>
          <w:rFonts w:ascii="仿宋" w:eastAsia="仿宋" w:hAnsi="仿宋" w:cs="仿宋"/>
          <w:spacing w:val="-5"/>
          <w:sz w:val="31"/>
          <w:szCs w:val="31"/>
          <w:lang w:eastAsia="zh-CN"/>
        </w:rPr>
        <w:t>代理事项：</w:t>
      </w:r>
      <w:r>
        <w:rPr>
          <w:rFonts w:ascii="仿宋" w:eastAsia="仿宋" w:hAnsi="仿宋" w:cs="仿宋" w:hint="eastAsia"/>
          <w:spacing w:val="-5"/>
          <w:sz w:val="31"/>
          <w:szCs w:val="31"/>
          <w:lang w:eastAsia="zh-CN"/>
        </w:rPr>
        <w:t xml:space="preserve"> </w:t>
      </w:r>
    </w:p>
    <w:p w14:paraId="3FDADBF4" w14:textId="77777777" w:rsidR="00DB30DE" w:rsidRDefault="00000000">
      <w:pPr>
        <w:spacing w:before="171" w:line="221" w:lineRule="auto"/>
        <w:ind w:left="750"/>
        <w:rPr>
          <w:rFonts w:ascii="仿宋" w:eastAsia="仿宋" w:hAnsi="仿宋" w:cs="仿宋" w:hint="eastAsia"/>
          <w:sz w:val="32"/>
          <w:szCs w:val="32"/>
          <w:lang w:eastAsia="zh-CN"/>
        </w:rPr>
      </w:pPr>
      <w:r>
        <w:rPr>
          <w:rFonts w:ascii="仿宋" w:eastAsia="仿宋" w:hAnsi="仿宋" w:cs="仿宋"/>
          <w:spacing w:val="5"/>
          <w:sz w:val="32"/>
          <w:szCs w:val="32"/>
          <w:lang w:eastAsia="zh-CN"/>
        </w:rPr>
        <w:t>(</w:t>
      </w:r>
      <w:r>
        <w:rPr>
          <w:rFonts w:ascii="仿宋" w:eastAsia="仿宋" w:hAnsi="仿宋" w:cs="仿宋" w:hint="eastAsia"/>
          <w:spacing w:val="5"/>
          <w:sz w:val="32"/>
          <w:szCs w:val="32"/>
          <w:lang w:eastAsia="zh-CN"/>
        </w:rPr>
        <w:t>1</w:t>
      </w:r>
      <w:r>
        <w:rPr>
          <w:rFonts w:ascii="仿宋" w:eastAsia="仿宋" w:hAnsi="仿宋" w:cs="仿宋"/>
          <w:spacing w:val="5"/>
          <w:sz w:val="32"/>
          <w:szCs w:val="32"/>
          <w:lang w:eastAsia="zh-CN"/>
        </w:rPr>
        <w:t>)编制、论证、发售</w:t>
      </w:r>
      <w:r>
        <w:rPr>
          <w:rFonts w:ascii="仿宋" w:eastAsia="仿宋" w:hAnsi="仿宋" w:cs="仿宋" w:hint="eastAsia"/>
          <w:spacing w:val="5"/>
          <w:sz w:val="32"/>
          <w:szCs w:val="32"/>
          <w:lang w:eastAsia="zh-CN"/>
        </w:rPr>
        <w:t>招标</w:t>
      </w:r>
      <w:r>
        <w:rPr>
          <w:rFonts w:ascii="仿宋" w:eastAsia="仿宋" w:hAnsi="仿宋" w:cs="仿宋"/>
          <w:spacing w:val="5"/>
          <w:sz w:val="32"/>
          <w:szCs w:val="32"/>
          <w:lang w:eastAsia="zh-CN"/>
        </w:rPr>
        <w:t>文件；</w:t>
      </w:r>
    </w:p>
    <w:p w14:paraId="4A350518" w14:textId="77777777" w:rsidR="00DB30DE" w:rsidRDefault="00000000">
      <w:pPr>
        <w:spacing w:before="156" w:line="298" w:lineRule="auto"/>
        <w:ind w:right="252" w:firstLine="750"/>
        <w:rPr>
          <w:rFonts w:ascii="仿宋" w:eastAsia="仿宋" w:hAnsi="仿宋" w:cs="仿宋" w:hint="eastAsia"/>
          <w:spacing w:val="8"/>
          <w:sz w:val="32"/>
          <w:szCs w:val="32"/>
          <w:lang w:eastAsia="zh-CN"/>
        </w:rPr>
      </w:pP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2</w:t>
      </w:r>
      <w:r>
        <w:rPr>
          <w:rFonts w:ascii="仿宋" w:eastAsia="仿宋" w:hAnsi="仿宋" w:cs="仿宋"/>
          <w:spacing w:val="8"/>
          <w:sz w:val="32"/>
          <w:szCs w:val="32"/>
          <w:lang w:eastAsia="zh-CN"/>
        </w:rPr>
        <w:t>)解释</w:t>
      </w:r>
      <w:r>
        <w:rPr>
          <w:rFonts w:ascii="仿宋" w:eastAsia="仿宋" w:hAnsi="仿宋" w:cs="仿宋" w:hint="eastAsia"/>
          <w:spacing w:val="8"/>
          <w:sz w:val="32"/>
          <w:szCs w:val="32"/>
          <w:lang w:eastAsia="zh-CN"/>
        </w:rPr>
        <w:t>招标</w:t>
      </w:r>
      <w:r>
        <w:rPr>
          <w:rFonts w:ascii="仿宋" w:eastAsia="仿宋" w:hAnsi="仿宋" w:cs="仿宋"/>
          <w:spacing w:val="8"/>
          <w:sz w:val="32"/>
          <w:szCs w:val="32"/>
          <w:lang w:eastAsia="zh-CN"/>
        </w:rPr>
        <w:t>文件，回复质疑，根据项目</w:t>
      </w:r>
      <w:r>
        <w:rPr>
          <w:rFonts w:ascii="仿宋" w:eastAsia="仿宋" w:hAnsi="仿宋" w:cs="仿宋"/>
          <w:spacing w:val="7"/>
          <w:sz w:val="32"/>
          <w:szCs w:val="32"/>
          <w:lang w:eastAsia="zh-CN"/>
        </w:rPr>
        <w:t>需求组织专家对</w:t>
      </w:r>
      <w:r>
        <w:rPr>
          <w:rFonts w:ascii="仿宋" w:eastAsia="仿宋" w:hAnsi="仿宋" w:cs="仿宋"/>
          <w:spacing w:val="8"/>
          <w:sz w:val="32"/>
          <w:szCs w:val="32"/>
          <w:lang w:eastAsia="zh-CN"/>
        </w:rPr>
        <w:t>招标文件进行评审；</w:t>
      </w:r>
    </w:p>
    <w:p w14:paraId="6F11414F" w14:textId="77777777" w:rsidR="00DB30DE" w:rsidRDefault="00000000">
      <w:pPr>
        <w:spacing w:before="168" w:line="222" w:lineRule="auto"/>
        <w:ind w:left="10" w:firstLineChars="224" w:firstLine="728"/>
        <w:rPr>
          <w:rFonts w:ascii="仿宋" w:eastAsia="仿宋" w:hAnsi="仿宋" w:cs="仿宋" w:hint="eastAsia"/>
          <w:spacing w:val="5"/>
          <w:sz w:val="32"/>
          <w:szCs w:val="32"/>
          <w:lang w:eastAsia="zh-CN"/>
        </w:rPr>
      </w:pPr>
      <w:r>
        <w:rPr>
          <w:rFonts w:ascii="仿宋" w:eastAsia="仿宋" w:hAnsi="仿宋" w:cs="仿宋" w:hint="eastAsia"/>
          <w:spacing w:val="5"/>
          <w:sz w:val="32"/>
          <w:szCs w:val="32"/>
          <w:lang w:eastAsia="zh-CN"/>
        </w:rPr>
        <w:lastRenderedPageBreak/>
        <w:t>(3)按招标人要求在指定媒体上发布招标(采购)公告或者招标邀请函；</w:t>
      </w:r>
    </w:p>
    <w:p w14:paraId="04035A81" w14:textId="77777777" w:rsidR="00DB30DE" w:rsidRDefault="00000000">
      <w:pPr>
        <w:spacing w:before="173" w:line="222" w:lineRule="auto"/>
        <w:ind w:left="750"/>
        <w:rPr>
          <w:rFonts w:ascii="仿宋" w:eastAsia="仿宋" w:hAnsi="仿宋" w:cs="仿宋" w:hint="eastAsia"/>
          <w:sz w:val="32"/>
          <w:szCs w:val="32"/>
          <w:lang w:eastAsia="zh-CN"/>
        </w:rPr>
      </w:pP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4</w:t>
      </w: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投标人</w:t>
      </w:r>
      <w:r>
        <w:rPr>
          <w:rFonts w:ascii="仿宋" w:eastAsia="仿宋" w:hAnsi="仿宋" w:cs="仿宋"/>
          <w:spacing w:val="8"/>
          <w:sz w:val="32"/>
          <w:szCs w:val="32"/>
          <w:lang w:eastAsia="zh-CN"/>
        </w:rPr>
        <w:t>资格预审；</w:t>
      </w:r>
    </w:p>
    <w:p w14:paraId="0FB3C26F" w14:textId="77777777" w:rsidR="00DB30DE" w:rsidRDefault="00000000">
      <w:pPr>
        <w:spacing w:before="185" w:line="222" w:lineRule="auto"/>
        <w:ind w:left="750"/>
        <w:rPr>
          <w:rFonts w:ascii="仿宋" w:eastAsia="仿宋" w:hAnsi="仿宋" w:cs="仿宋" w:hint="eastAsia"/>
          <w:sz w:val="32"/>
          <w:szCs w:val="32"/>
          <w:lang w:eastAsia="zh-CN"/>
        </w:rPr>
      </w:pPr>
      <w:r>
        <w:rPr>
          <w:rFonts w:ascii="仿宋" w:eastAsia="仿宋" w:hAnsi="仿宋" w:cs="仿宋"/>
          <w:spacing w:val="6"/>
          <w:sz w:val="32"/>
          <w:szCs w:val="32"/>
          <w:lang w:eastAsia="zh-CN"/>
        </w:rPr>
        <w:t>(</w:t>
      </w:r>
      <w:r>
        <w:rPr>
          <w:rFonts w:ascii="仿宋" w:eastAsia="仿宋" w:hAnsi="仿宋" w:cs="仿宋" w:hint="eastAsia"/>
          <w:spacing w:val="6"/>
          <w:sz w:val="32"/>
          <w:szCs w:val="32"/>
          <w:lang w:eastAsia="zh-CN"/>
        </w:rPr>
        <w:t>5</w:t>
      </w:r>
      <w:r>
        <w:rPr>
          <w:rFonts w:ascii="仿宋" w:eastAsia="仿宋" w:hAnsi="仿宋" w:cs="仿宋"/>
          <w:spacing w:val="6"/>
          <w:sz w:val="32"/>
          <w:szCs w:val="32"/>
          <w:lang w:eastAsia="zh-CN"/>
        </w:rPr>
        <w:t>)落实开标、评标地点；</w:t>
      </w:r>
    </w:p>
    <w:p w14:paraId="7E36DF4F" w14:textId="77777777" w:rsidR="00DB30DE" w:rsidRDefault="00000000">
      <w:pPr>
        <w:spacing w:before="173" w:line="222" w:lineRule="auto"/>
        <w:ind w:left="750"/>
        <w:rPr>
          <w:rFonts w:ascii="仿宋" w:eastAsia="仿宋" w:hAnsi="仿宋" w:cs="仿宋" w:hint="eastAsia"/>
          <w:sz w:val="32"/>
          <w:szCs w:val="32"/>
          <w:lang w:eastAsia="zh-CN"/>
        </w:rPr>
      </w:pP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6</w:t>
      </w:r>
      <w:r>
        <w:rPr>
          <w:rFonts w:ascii="仿宋" w:eastAsia="仿宋" w:hAnsi="仿宋" w:cs="仿宋"/>
          <w:spacing w:val="8"/>
          <w:sz w:val="32"/>
          <w:szCs w:val="32"/>
          <w:lang w:eastAsia="zh-CN"/>
        </w:rPr>
        <w:t>)编制评标办法；</w:t>
      </w:r>
    </w:p>
    <w:p w14:paraId="1A21C260" w14:textId="77777777" w:rsidR="00DB30DE" w:rsidRDefault="00000000">
      <w:pPr>
        <w:spacing w:before="168" w:line="222" w:lineRule="auto"/>
        <w:ind w:left="750"/>
        <w:rPr>
          <w:rFonts w:ascii="仿宋" w:eastAsia="仿宋" w:hAnsi="仿宋" w:cs="仿宋" w:hint="eastAsia"/>
          <w:sz w:val="32"/>
          <w:szCs w:val="32"/>
          <w:lang w:eastAsia="zh-CN"/>
        </w:rPr>
      </w:pPr>
      <w:r>
        <w:rPr>
          <w:rFonts w:ascii="仿宋" w:eastAsia="仿宋" w:hAnsi="仿宋" w:cs="仿宋"/>
          <w:spacing w:val="5"/>
          <w:sz w:val="32"/>
          <w:szCs w:val="32"/>
          <w:lang w:eastAsia="zh-CN"/>
        </w:rPr>
        <w:t>(</w:t>
      </w:r>
      <w:r>
        <w:rPr>
          <w:rFonts w:ascii="仿宋" w:eastAsia="仿宋" w:hAnsi="仿宋" w:cs="仿宋" w:hint="eastAsia"/>
          <w:spacing w:val="5"/>
          <w:sz w:val="32"/>
          <w:szCs w:val="32"/>
          <w:lang w:eastAsia="zh-CN"/>
        </w:rPr>
        <w:t>7</w:t>
      </w:r>
      <w:r>
        <w:rPr>
          <w:rFonts w:ascii="仿宋" w:eastAsia="仿宋" w:hAnsi="仿宋" w:cs="仿宋"/>
          <w:spacing w:val="5"/>
          <w:sz w:val="32"/>
          <w:szCs w:val="32"/>
          <w:lang w:eastAsia="zh-CN"/>
        </w:rPr>
        <w:t>)抽取专家，组建评标委员会；</w:t>
      </w:r>
    </w:p>
    <w:p w14:paraId="1C2AAD47" w14:textId="77777777" w:rsidR="00DB30DE" w:rsidRDefault="00000000">
      <w:pPr>
        <w:spacing w:before="175" w:line="222" w:lineRule="auto"/>
        <w:ind w:left="750"/>
        <w:rPr>
          <w:rFonts w:ascii="仿宋" w:eastAsia="仿宋" w:hAnsi="仿宋" w:cs="仿宋" w:hint="eastAsia"/>
          <w:sz w:val="32"/>
          <w:szCs w:val="32"/>
          <w:lang w:eastAsia="zh-CN"/>
        </w:rPr>
      </w:pPr>
      <w:r>
        <w:rPr>
          <w:rFonts w:ascii="仿宋" w:eastAsia="仿宋" w:hAnsi="仿宋" w:cs="仿宋"/>
          <w:spacing w:val="4"/>
          <w:sz w:val="32"/>
          <w:szCs w:val="32"/>
          <w:lang w:eastAsia="zh-CN"/>
        </w:rPr>
        <w:t>(</w:t>
      </w:r>
      <w:r>
        <w:rPr>
          <w:rFonts w:ascii="仿宋" w:eastAsia="仿宋" w:hAnsi="仿宋" w:cs="仿宋" w:hint="eastAsia"/>
          <w:spacing w:val="4"/>
          <w:sz w:val="32"/>
          <w:szCs w:val="32"/>
          <w:lang w:eastAsia="zh-CN"/>
        </w:rPr>
        <w:t>8</w:t>
      </w:r>
      <w:r>
        <w:rPr>
          <w:rFonts w:ascii="仿宋" w:eastAsia="仿宋" w:hAnsi="仿宋" w:cs="仿宋"/>
          <w:spacing w:val="4"/>
          <w:sz w:val="32"/>
          <w:szCs w:val="32"/>
          <w:lang w:eastAsia="zh-CN"/>
        </w:rPr>
        <w:t>)主持开标，指定专人记录开标过程；</w:t>
      </w:r>
    </w:p>
    <w:p w14:paraId="2C462C73" w14:textId="77777777" w:rsidR="00DB30DE" w:rsidRDefault="00000000">
      <w:pPr>
        <w:spacing w:before="152" w:line="221" w:lineRule="auto"/>
        <w:ind w:left="750"/>
        <w:rPr>
          <w:rFonts w:ascii="仿宋" w:eastAsia="仿宋" w:hAnsi="仿宋" w:cs="仿宋" w:hint="eastAsia"/>
          <w:sz w:val="32"/>
          <w:szCs w:val="32"/>
          <w:lang w:eastAsia="zh-CN"/>
        </w:rPr>
      </w:pPr>
      <w:r>
        <w:rPr>
          <w:rFonts w:ascii="仿宋" w:eastAsia="仿宋" w:hAnsi="仿宋" w:cs="仿宋"/>
          <w:spacing w:val="2"/>
          <w:sz w:val="32"/>
          <w:szCs w:val="32"/>
          <w:lang w:eastAsia="zh-CN"/>
        </w:rPr>
        <w:t>(</w:t>
      </w:r>
      <w:r>
        <w:rPr>
          <w:rFonts w:ascii="仿宋" w:eastAsia="仿宋" w:hAnsi="仿宋" w:cs="仿宋" w:hint="eastAsia"/>
          <w:spacing w:val="2"/>
          <w:sz w:val="32"/>
          <w:szCs w:val="32"/>
          <w:lang w:eastAsia="zh-CN"/>
        </w:rPr>
        <w:t>9</w:t>
      </w:r>
      <w:r>
        <w:rPr>
          <w:rFonts w:ascii="仿宋" w:eastAsia="仿宋" w:hAnsi="仿宋" w:cs="仿宋"/>
          <w:spacing w:val="2"/>
          <w:sz w:val="32"/>
          <w:szCs w:val="32"/>
          <w:lang w:eastAsia="zh-CN"/>
        </w:rPr>
        <w:t>)协助招标人审查投标人资格、查询投标人的不良行为</w:t>
      </w:r>
    </w:p>
    <w:p w14:paraId="1B23FF56" w14:textId="77777777" w:rsidR="00DB30DE" w:rsidRDefault="00000000">
      <w:pPr>
        <w:spacing w:before="152" w:line="221" w:lineRule="auto"/>
        <w:rPr>
          <w:rFonts w:ascii="仿宋" w:eastAsia="仿宋" w:hAnsi="仿宋" w:cs="仿宋" w:hint="eastAsia"/>
          <w:spacing w:val="2"/>
          <w:sz w:val="32"/>
          <w:szCs w:val="32"/>
          <w:lang w:eastAsia="zh-CN"/>
        </w:rPr>
      </w:pPr>
      <w:r>
        <w:rPr>
          <w:rFonts w:ascii="仿宋" w:eastAsia="仿宋" w:hAnsi="仿宋" w:cs="仿宋"/>
          <w:spacing w:val="2"/>
          <w:sz w:val="32"/>
          <w:szCs w:val="32"/>
          <w:lang w:eastAsia="zh-CN"/>
        </w:rPr>
        <w:t>记录；</w:t>
      </w:r>
    </w:p>
    <w:p w14:paraId="4F074BA0" w14:textId="77777777" w:rsidR="00DB30DE" w:rsidRDefault="00000000">
      <w:pPr>
        <w:spacing w:before="166" w:line="357" w:lineRule="auto"/>
        <w:ind w:right="52" w:firstLine="750"/>
        <w:rPr>
          <w:rFonts w:ascii="仿宋" w:eastAsia="仿宋" w:hAnsi="仿宋" w:cs="仿宋" w:hint="eastAsia"/>
          <w:sz w:val="27"/>
          <w:szCs w:val="27"/>
          <w:lang w:eastAsia="zh-CN"/>
        </w:rPr>
      </w:pPr>
      <w:r>
        <w:rPr>
          <w:rFonts w:ascii="仿宋" w:eastAsia="仿宋" w:hAnsi="仿宋" w:cs="仿宋"/>
          <w:spacing w:val="2"/>
          <w:sz w:val="32"/>
          <w:szCs w:val="32"/>
          <w:lang w:eastAsia="zh-CN"/>
        </w:rPr>
        <w:t>(1</w:t>
      </w:r>
      <w:r>
        <w:rPr>
          <w:rFonts w:ascii="仿宋" w:eastAsia="仿宋" w:hAnsi="仿宋" w:cs="仿宋" w:hint="eastAsia"/>
          <w:spacing w:val="2"/>
          <w:sz w:val="32"/>
          <w:szCs w:val="32"/>
          <w:lang w:eastAsia="zh-CN"/>
        </w:rPr>
        <w:t>0</w:t>
      </w:r>
      <w:r>
        <w:rPr>
          <w:rFonts w:ascii="仿宋" w:eastAsia="仿宋" w:hAnsi="仿宋" w:cs="仿宋"/>
          <w:spacing w:val="2"/>
          <w:sz w:val="32"/>
          <w:szCs w:val="32"/>
          <w:lang w:eastAsia="zh-CN"/>
        </w:rPr>
        <w:t>)根据评标委员会推荐的中标候选人名单直接确定中标</w:t>
      </w:r>
      <w:r>
        <w:rPr>
          <w:rFonts w:ascii="仿宋" w:eastAsia="仿宋" w:hAnsi="仿宋" w:cs="仿宋" w:hint="eastAsia"/>
          <w:spacing w:val="21"/>
          <w:sz w:val="27"/>
          <w:szCs w:val="27"/>
          <w:lang w:eastAsia="zh-CN"/>
        </w:rPr>
        <w:t>人</w:t>
      </w:r>
      <w:r>
        <w:rPr>
          <w:rFonts w:ascii="仿宋" w:eastAsia="仿宋" w:hAnsi="仿宋" w:cs="仿宋"/>
          <w:spacing w:val="21"/>
          <w:sz w:val="27"/>
          <w:szCs w:val="27"/>
          <w:lang w:eastAsia="zh-CN"/>
        </w:rPr>
        <w:t>；</w:t>
      </w:r>
    </w:p>
    <w:p w14:paraId="65ED1A9B" w14:textId="77777777" w:rsidR="00DB30DE" w:rsidRDefault="00000000">
      <w:pPr>
        <w:spacing w:line="222" w:lineRule="auto"/>
        <w:ind w:left="750"/>
        <w:rPr>
          <w:rFonts w:ascii="仿宋" w:eastAsia="仿宋" w:hAnsi="仿宋" w:cs="仿宋" w:hint="eastAsia"/>
          <w:sz w:val="32"/>
          <w:szCs w:val="32"/>
          <w:lang w:eastAsia="zh-CN"/>
        </w:rPr>
      </w:pPr>
      <w:r>
        <w:rPr>
          <w:rFonts w:ascii="仿宋" w:eastAsia="仿宋" w:hAnsi="仿宋" w:cs="仿宋"/>
          <w:spacing w:val="5"/>
          <w:sz w:val="32"/>
          <w:szCs w:val="32"/>
          <w:lang w:eastAsia="zh-CN"/>
        </w:rPr>
        <w:t>(1</w:t>
      </w:r>
      <w:r>
        <w:rPr>
          <w:rFonts w:ascii="仿宋" w:eastAsia="仿宋" w:hAnsi="仿宋" w:cs="仿宋" w:hint="eastAsia"/>
          <w:spacing w:val="5"/>
          <w:sz w:val="32"/>
          <w:szCs w:val="32"/>
          <w:lang w:eastAsia="zh-CN"/>
        </w:rPr>
        <w:t>1</w:t>
      </w:r>
      <w:r>
        <w:rPr>
          <w:rFonts w:ascii="仿宋" w:eastAsia="仿宋" w:hAnsi="仿宋" w:cs="仿宋"/>
          <w:spacing w:val="5"/>
          <w:sz w:val="32"/>
          <w:szCs w:val="32"/>
          <w:lang w:eastAsia="zh-CN"/>
        </w:rPr>
        <w:t>)整理评标报告送达</w:t>
      </w:r>
      <w:r>
        <w:rPr>
          <w:rFonts w:ascii="仿宋" w:eastAsia="仿宋" w:hAnsi="仿宋" w:cs="仿宋" w:hint="eastAsia"/>
          <w:spacing w:val="5"/>
          <w:sz w:val="32"/>
          <w:szCs w:val="32"/>
          <w:lang w:eastAsia="zh-CN"/>
        </w:rPr>
        <w:t>招标</w:t>
      </w:r>
      <w:r>
        <w:rPr>
          <w:rFonts w:ascii="仿宋" w:eastAsia="仿宋" w:hAnsi="仿宋" w:cs="仿宋"/>
          <w:spacing w:val="5"/>
          <w:sz w:val="32"/>
          <w:szCs w:val="32"/>
          <w:lang w:eastAsia="zh-CN"/>
        </w:rPr>
        <w:t>人；</w:t>
      </w:r>
    </w:p>
    <w:p w14:paraId="54229236" w14:textId="77777777" w:rsidR="00DB30DE" w:rsidRDefault="00000000">
      <w:pPr>
        <w:spacing w:before="151" w:line="219" w:lineRule="auto"/>
        <w:ind w:left="750"/>
        <w:rPr>
          <w:rFonts w:ascii="仿宋" w:eastAsia="仿宋" w:hAnsi="仿宋" w:cs="仿宋" w:hint="eastAsia"/>
          <w:sz w:val="32"/>
          <w:szCs w:val="32"/>
          <w:lang w:eastAsia="zh-CN"/>
        </w:rPr>
      </w:pPr>
      <w:r>
        <w:rPr>
          <w:rFonts w:ascii="仿宋" w:eastAsia="仿宋" w:hAnsi="仿宋" w:cs="仿宋"/>
          <w:spacing w:val="3"/>
          <w:sz w:val="32"/>
          <w:szCs w:val="32"/>
          <w:lang w:eastAsia="zh-CN"/>
        </w:rPr>
        <w:t>(1</w:t>
      </w:r>
      <w:r>
        <w:rPr>
          <w:rFonts w:ascii="仿宋" w:eastAsia="仿宋" w:hAnsi="仿宋" w:cs="仿宋" w:hint="eastAsia"/>
          <w:spacing w:val="3"/>
          <w:sz w:val="32"/>
          <w:szCs w:val="32"/>
          <w:lang w:eastAsia="zh-CN"/>
        </w:rPr>
        <w:t>2</w:t>
      </w:r>
      <w:r>
        <w:rPr>
          <w:rFonts w:ascii="仿宋" w:eastAsia="仿宋" w:hAnsi="仿宋" w:cs="仿宋"/>
          <w:spacing w:val="3"/>
          <w:sz w:val="32"/>
          <w:szCs w:val="32"/>
          <w:lang w:eastAsia="zh-CN"/>
        </w:rPr>
        <w:t>)按照</w:t>
      </w:r>
      <w:r>
        <w:rPr>
          <w:rFonts w:ascii="仿宋" w:eastAsia="仿宋" w:hAnsi="仿宋" w:cs="仿宋" w:hint="eastAsia"/>
          <w:spacing w:val="3"/>
          <w:sz w:val="32"/>
          <w:szCs w:val="32"/>
          <w:lang w:eastAsia="zh-CN"/>
        </w:rPr>
        <w:t>招标</w:t>
      </w:r>
      <w:r>
        <w:rPr>
          <w:rFonts w:ascii="仿宋" w:eastAsia="仿宋" w:hAnsi="仿宋" w:cs="仿宋"/>
          <w:spacing w:val="3"/>
          <w:sz w:val="32"/>
          <w:szCs w:val="32"/>
          <w:lang w:eastAsia="zh-CN"/>
        </w:rPr>
        <w:t>要求及时在指定媒体上发布</w:t>
      </w:r>
      <w:r>
        <w:rPr>
          <w:rFonts w:ascii="仿宋" w:eastAsia="仿宋" w:hAnsi="仿宋" w:cs="仿宋"/>
          <w:spacing w:val="2"/>
          <w:sz w:val="32"/>
          <w:szCs w:val="32"/>
          <w:lang w:eastAsia="zh-CN"/>
        </w:rPr>
        <w:t>中标或成交</w:t>
      </w:r>
    </w:p>
    <w:p w14:paraId="4D4FFCA8" w14:textId="77777777" w:rsidR="00DB30DE" w:rsidRDefault="00000000">
      <w:pPr>
        <w:spacing w:before="151" w:line="219" w:lineRule="auto"/>
        <w:rPr>
          <w:rFonts w:ascii="仿宋" w:eastAsia="仿宋" w:hAnsi="仿宋" w:cs="仿宋" w:hint="eastAsia"/>
          <w:spacing w:val="3"/>
          <w:sz w:val="32"/>
          <w:szCs w:val="32"/>
          <w:lang w:eastAsia="zh-CN"/>
        </w:rPr>
      </w:pPr>
      <w:r>
        <w:rPr>
          <w:rFonts w:ascii="仿宋" w:eastAsia="仿宋" w:hAnsi="仿宋" w:cs="仿宋"/>
          <w:spacing w:val="3"/>
          <w:sz w:val="32"/>
          <w:szCs w:val="32"/>
          <w:lang w:eastAsia="zh-CN"/>
        </w:rPr>
        <w:t>公告 ；</w:t>
      </w:r>
    </w:p>
    <w:p w14:paraId="109C871C" w14:textId="77777777" w:rsidR="00DB30DE" w:rsidRDefault="00000000">
      <w:pPr>
        <w:spacing w:before="151" w:line="219" w:lineRule="auto"/>
        <w:ind w:left="750"/>
        <w:rPr>
          <w:rFonts w:ascii="仿宋" w:eastAsia="仿宋" w:hAnsi="仿宋" w:cs="仿宋" w:hint="eastAsia"/>
          <w:spacing w:val="3"/>
          <w:sz w:val="32"/>
          <w:szCs w:val="32"/>
          <w:lang w:eastAsia="zh-CN"/>
        </w:rPr>
      </w:pPr>
      <w:r>
        <w:rPr>
          <w:rFonts w:ascii="仿宋" w:eastAsia="仿宋" w:hAnsi="仿宋" w:cs="仿宋"/>
          <w:spacing w:val="3"/>
          <w:sz w:val="32"/>
          <w:szCs w:val="32"/>
          <w:lang w:eastAsia="zh-CN"/>
        </w:rPr>
        <w:t>(1</w:t>
      </w:r>
      <w:r>
        <w:rPr>
          <w:rFonts w:ascii="仿宋" w:eastAsia="仿宋" w:hAnsi="仿宋" w:cs="仿宋" w:hint="eastAsia"/>
          <w:spacing w:val="3"/>
          <w:sz w:val="32"/>
          <w:szCs w:val="32"/>
          <w:lang w:eastAsia="zh-CN"/>
        </w:rPr>
        <w:t>3</w:t>
      </w:r>
      <w:r>
        <w:rPr>
          <w:rFonts w:ascii="仿宋" w:eastAsia="仿宋" w:hAnsi="仿宋" w:cs="仿宋"/>
          <w:spacing w:val="3"/>
          <w:sz w:val="32"/>
          <w:szCs w:val="32"/>
          <w:lang w:eastAsia="zh-CN"/>
        </w:rPr>
        <w:t>)按照</w:t>
      </w:r>
      <w:r>
        <w:rPr>
          <w:rFonts w:ascii="仿宋" w:eastAsia="仿宋" w:hAnsi="仿宋" w:cs="仿宋" w:hint="eastAsia"/>
          <w:spacing w:val="3"/>
          <w:sz w:val="32"/>
          <w:szCs w:val="32"/>
          <w:lang w:eastAsia="zh-CN"/>
        </w:rPr>
        <w:t>招标</w:t>
      </w:r>
      <w:r>
        <w:rPr>
          <w:rFonts w:ascii="仿宋" w:eastAsia="仿宋" w:hAnsi="仿宋" w:cs="仿宋"/>
          <w:spacing w:val="3"/>
          <w:sz w:val="32"/>
          <w:szCs w:val="32"/>
          <w:lang w:eastAsia="zh-CN"/>
        </w:rPr>
        <w:t>要求及时发出中标通知书；</w:t>
      </w:r>
    </w:p>
    <w:p w14:paraId="5FF7FAFC" w14:textId="77777777" w:rsidR="00DB30DE" w:rsidRDefault="00000000">
      <w:pPr>
        <w:spacing w:before="207" w:line="222" w:lineRule="auto"/>
        <w:ind w:left="750"/>
        <w:rPr>
          <w:rFonts w:ascii="仿宋" w:eastAsia="仿宋" w:hAnsi="仿宋" w:cs="仿宋" w:hint="eastAsia"/>
          <w:sz w:val="32"/>
          <w:szCs w:val="32"/>
          <w:lang w:eastAsia="zh-CN"/>
        </w:rPr>
      </w:pPr>
      <w:r>
        <w:rPr>
          <w:rFonts w:ascii="仿宋" w:eastAsia="仿宋" w:hAnsi="仿宋" w:cs="仿宋"/>
          <w:spacing w:val="6"/>
          <w:sz w:val="32"/>
          <w:szCs w:val="32"/>
          <w:lang w:eastAsia="zh-CN"/>
        </w:rPr>
        <w:t>(1</w:t>
      </w:r>
      <w:r>
        <w:rPr>
          <w:rFonts w:ascii="仿宋" w:eastAsia="仿宋" w:hAnsi="仿宋" w:cs="仿宋" w:hint="eastAsia"/>
          <w:spacing w:val="6"/>
          <w:sz w:val="32"/>
          <w:szCs w:val="32"/>
          <w:lang w:eastAsia="zh-CN"/>
        </w:rPr>
        <w:t>4</w:t>
      </w:r>
      <w:r>
        <w:rPr>
          <w:rFonts w:ascii="仿宋" w:eastAsia="仿宋" w:hAnsi="仿宋" w:cs="仿宋"/>
          <w:spacing w:val="6"/>
          <w:sz w:val="32"/>
          <w:szCs w:val="32"/>
          <w:lang w:eastAsia="zh-CN"/>
        </w:rPr>
        <w:t>)处理投标人提出的质疑和投诉；</w:t>
      </w:r>
    </w:p>
    <w:p w14:paraId="47649021" w14:textId="77777777" w:rsidR="00DB30DE" w:rsidRDefault="00000000">
      <w:pPr>
        <w:spacing w:before="128" w:line="286" w:lineRule="auto"/>
        <w:ind w:left="59" w:right="39" w:firstLine="690"/>
        <w:rPr>
          <w:rFonts w:ascii="仿宋" w:eastAsia="仿宋" w:hAnsi="仿宋" w:cs="仿宋" w:hint="eastAsia"/>
          <w:sz w:val="32"/>
          <w:szCs w:val="32"/>
          <w:lang w:eastAsia="zh-CN"/>
        </w:rPr>
      </w:pPr>
      <w:r>
        <w:rPr>
          <w:rFonts w:ascii="仿宋" w:eastAsia="仿宋" w:hAnsi="仿宋" w:cs="仿宋"/>
          <w:spacing w:val="8"/>
          <w:sz w:val="32"/>
          <w:szCs w:val="32"/>
          <w:lang w:eastAsia="zh-CN"/>
        </w:rPr>
        <w:t>(1</w:t>
      </w:r>
      <w:r>
        <w:rPr>
          <w:rFonts w:ascii="仿宋" w:eastAsia="仿宋" w:hAnsi="仿宋" w:cs="仿宋" w:hint="eastAsia"/>
          <w:spacing w:val="8"/>
          <w:sz w:val="32"/>
          <w:szCs w:val="32"/>
          <w:lang w:eastAsia="zh-CN"/>
        </w:rPr>
        <w:t>5</w:t>
      </w: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将</w:t>
      </w:r>
      <w:r>
        <w:rPr>
          <w:rFonts w:ascii="仿宋" w:eastAsia="仿宋" w:hAnsi="仿宋" w:cs="仿宋"/>
          <w:spacing w:val="8"/>
          <w:sz w:val="32"/>
          <w:szCs w:val="32"/>
          <w:lang w:eastAsia="zh-CN"/>
        </w:rPr>
        <w:t>全过程资料及未中标投标人响应文件等</w:t>
      </w:r>
      <w:r>
        <w:rPr>
          <w:rFonts w:ascii="仿宋" w:eastAsia="仿宋" w:hAnsi="仿宋" w:cs="仿宋" w:hint="eastAsia"/>
          <w:spacing w:val="8"/>
          <w:sz w:val="32"/>
          <w:szCs w:val="32"/>
          <w:lang w:eastAsia="zh-CN"/>
        </w:rPr>
        <w:t>送往招标人</w:t>
      </w:r>
      <w:r>
        <w:rPr>
          <w:rFonts w:ascii="仿宋" w:eastAsia="仿宋" w:hAnsi="仿宋" w:cs="仿宋"/>
          <w:spacing w:val="8"/>
          <w:sz w:val="32"/>
          <w:szCs w:val="32"/>
          <w:lang w:eastAsia="zh-CN"/>
        </w:rPr>
        <w:t>(含招标</w:t>
      </w:r>
      <w:r>
        <w:rPr>
          <w:rFonts w:ascii="仿宋" w:eastAsia="仿宋" w:hAnsi="仿宋" w:cs="仿宋"/>
          <w:spacing w:val="-4"/>
          <w:sz w:val="32"/>
          <w:szCs w:val="32"/>
          <w:lang w:eastAsia="zh-CN"/>
        </w:rPr>
        <w:t>文件、投标文件及</w:t>
      </w:r>
      <w:r>
        <w:rPr>
          <w:rFonts w:ascii="仿宋" w:eastAsia="仿宋" w:hAnsi="仿宋" w:cs="仿宋" w:hint="eastAsia"/>
          <w:spacing w:val="-4"/>
          <w:sz w:val="32"/>
          <w:szCs w:val="32"/>
          <w:lang w:eastAsia="zh-CN"/>
        </w:rPr>
        <w:t>投标人</w:t>
      </w:r>
      <w:r>
        <w:rPr>
          <w:rFonts w:ascii="仿宋" w:eastAsia="仿宋" w:hAnsi="仿宋" w:cs="仿宋"/>
          <w:spacing w:val="-4"/>
          <w:sz w:val="32"/>
          <w:szCs w:val="32"/>
          <w:lang w:eastAsia="zh-CN"/>
        </w:rPr>
        <w:t>承诺与报价</w:t>
      </w:r>
      <w:r>
        <w:rPr>
          <w:rFonts w:ascii="Times New Roman" w:eastAsia="Times New Roman" w:hAnsi="Times New Roman" w:cs="Times New Roman"/>
          <w:spacing w:val="-4"/>
          <w:sz w:val="32"/>
          <w:szCs w:val="32"/>
          <w:lang w:eastAsia="zh-CN"/>
        </w:rPr>
        <w:t>PDF</w:t>
      </w:r>
      <w:r>
        <w:rPr>
          <w:rFonts w:ascii="仿宋" w:eastAsia="仿宋" w:hAnsi="仿宋" w:cs="仿宋"/>
          <w:spacing w:val="-4"/>
          <w:sz w:val="32"/>
          <w:szCs w:val="32"/>
          <w:lang w:eastAsia="zh-CN"/>
        </w:rPr>
        <w:t>电子版文件);</w:t>
      </w:r>
    </w:p>
    <w:p w14:paraId="77FA221E" w14:textId="77777777" w:rsidR="00DB30DE" w:rsidRDefault="00000000">
      <w:pPr>
        <w:spacing w:before="167" w:line="223" w:lineRule="auto"/>
        <w:ind w:left="1114"/>
        <w:outlineLvl w:val="2"/>
        <w:rPr>
          <w:rFonts w:ascii="楷体" w:eastAsia="楷体" w:hAnsi="楷体" w:cs="楷体" w:hint="eastAsia"/>
          <w:sz w:val="31"/>
          <w:szCs w:val="31"/>
          <w:lang w:eastAsia="zh-CN"/>
        </w:rPr>
      </w:pPr>
      <w:r>
        <w:rPr>
          <w:rFonts w:ascii="楷体" w:eastAsia="楷体" w:hAnsi="楷体" w:cs="楷体"/>
          <w:b/>
          <w:bCs/>
          <w:spacing w:val="20"/>
          <w:sz w:val="31"/>
          <w:szCs w:val="31"/>
          <w:lang w:eastAsia="zh-CN"/>
        </w:rPr>
        <w:t>(二)主要工作及义务</w:t>
      </w:r>
    </w:p>
    <w:p w14:paraId="51FBDAD3" w14:textId="77777777" w:rsidR="00DB30DE" w:rsidRDefault="00000000">
      <w:pPr>
        <w:spacing w:before="191" w:line="276" w:lineRule="auto"/>
        <w:ind w:right="72" w:firstLine="639"/>
        <w:rPr>
          <w:rFonts w:ascii="仿宋" w:eastAsia="仿宋" w:hAnsi="仿宋" w:cs="仿宋" w:hint="eastAsia"/>
          <w:sz w:val="31"/>
          <w:szCs w:val="31"/>
          <w:lang w:eastAsia="zh-CN"/>
        </w:rPr>
      </w:pPr>
      <w:r>
        <w:rPr>
          <w:rFonts w:ascii="宋体" w:eastAsia="宋体" w:hAnsi="宋体" w:cs="宋体"/>
          <w:spacing w:val="4"/>
          <w:sz w:val="31"/>
          <w:szCs w:val="31"/>
          <w:lang w:eastAsia="zh-CN"/>
        </w:rPr>
        <w:t>1.</w:t>
      </w:r>
      <w:r>
        <w:rPr>
          <w:rFonts w:ascii="仿宋" w:eastAsia="仿宋" w:hAnsi="仿宋" w:cs="仿宋"/>
          <w:spacing w:val="4"/>
          <w:sz w:val="31"/>
          <w:szCs w:val="31"/>
          <w:lang w:eastAsia="zh-CN"/>
        </w:rPr>
        <w:t>按照国家法律、法规以及行政主管部门的</w:t>
      </w:r>
      <w:r>
        <w:rPr>
          <w:rFonts w:ascii="仿宋" w:eastAsia="仿宋" w:hAnsi="仿宋" w:cs="仿宋"/>
          <w:spacing w:val="3"/>
          <w:sz w:val="31"/>
          <w:szCs w:val="31"/>
          <w:lang w:eastAsia="zh-CN"/>
        </w:rPr>
        <w:t>有关规定从事项</w:t>
      </w:r>
      <w:r>
        <w:rPr>
          <w:rFonts w:ascii="仿宋" w:eastAsia="仿宋" w:hAnsi="仿宋" w:cs="仿宋"/>
          <w:spacing w:val="-6"/>
          <w:sz w:val="31"/>
          <w:szCs w:val="31"/>
          <w:lang w:eastAsia="zh-CN"/>
        </w:rPr>
        <w:t>目的</w:t>
      </w:r>
      <w:r>
        <w:rPr>
          <w:rFonts w:ascii="仿宋" w:eastAsia="仿宋" w:hAnsi="仿宋" w:cs="仿宋" w:hint="eastAsia"/>
          <w:spacing w:val="-6"/>
          <w:sz w:val="31"/>
          <w:szCs w:val="31"/>
          <w:lang w:eastAsia="zh-CN"/>
        </w:rPr>
        <w:t>招标</w:t>
      </w:r>
      <w:r>
        <w:rPr>
          <w:rFonts w:ascii="仿宋" w:eastAsia="仿宋" w:hAnsi="仿宋" w:cs="仿宋"/>
          <w:spacing w:val="-6"/>
          <w:sz w:val="31"/>
          <w:szCs w:val="31"/>
          <w:lang w:eastAsia="zh-CN"/>
        </w:rPr>
        <w:t>代理活动；</w:t>
      </w:r>
    </w:p>
    <w:p w14:paraId="4606A94B" w14:textId="77777777" w:rsidR="00DB30DE" w:rsidRDefault="00000000">
      <w:pPr>
        <w:spacing w:before="190" w:line="273" w:lineRule="auto"/>
        <w:ind w:right="55" w:firstLine="639"/>
        <w:rPr>
          <w:rFonts w:ascii="仿宋" w:eastAsia="仿宋" w:hAnsi="仿宋" w:cs="仿宋" w:hint="eastAsia"/>
          <w:sz w:val="31"/>
          <w:szCs w:val="31"/>
          <w:lang w:eastAsia="zh-CN"/>
        </w:rPr>
      </w:pPr>
      <w:r>
        <w:rPr>
          <w:rFonts w:ascii="仿宋" w:eastAsia="仿宋" w:hAnsi="仿宋" w:cs="仿宋"/>
          <w:spacing w:val="4"/>
          <w:sz w:val="31"/>
          <w:szCs w:val="31"/>
          <w:lang w:eastAsia="zh-CN"/>
        </w:rPr>
        <w:t>2.在授权委托范围内为</w:t>
      </w:r>
      <w:r>
        <w:rPr>
          <w:rFonts w:ascii="仿宋" w:eastAsia="仿宋" w:hAnsi="仿宋" w:cs="仿宋" w:hint="eastAsia"/>
          <w:spacing w:val="4"/>
          <w:sz w:val="31"/>
          <w:szCs w:val="31"/>
          <w:lang w:eastAsia="zh-CN"/>
        </w:rPr>
        <w:t>招标人</w:t>
      </w:r>
      <w:r>
        <w:rPr>
          <w:rFonts w:ascii="仿宋" w:eastAsia="仿宋" w:hAnsi="仿宋" w:cs="仿宋"/>
          <w:spacing w:val="4"/>
          <w:sz w:val="31"/>
          <w:szCs w:val="31"/>
          <w:lang w:eastAsia="zh-CN"/>
        </w:rPr>
        <w:t>提供</w:t>
      </w:r>
      <w:r>
        <w:rPr>
          <w:rFonts w:ascii="仿宋" w:eastAsia="仿宋" w:hAnsi="仿宋" w:cs="仿宋" w:hint="eastAsia"/>
          <w:spacing w:val="4"/>
          <w:sz w:val="31"/>
          <w:szCs w:val="31"/>
          <w:lang w:eastAsia="zh-CN"/>
        </w:rPr>
        <w:t>招标</w:t>
      </w:r>
      <w:r>
        <w:rPr>
          <w:rFonts w:ascii="仿宋" w:eastAsia="仿宋" w:hAnsi="仿宋" w:cs="仿宋"/>
          <w:spacing w:val="4"/>
          <w:sz w:val="31"/>
          <w:szCs w:val="31"/>
          <w:lang w:eastAsia="zh-CN"/>
        </w:rPr>
        <w:t>代理服务，不得将本合同所确定的</w:t>
      </w:r>
      <w:r>
        <w:rPr>
          <w:rFonts w:ascii="仿宋" w:eastAsia="仿宋" w:hAnsi="仿宋" w:cs="仿宋" w:hint="eastAsia"/>
          <w:spacing w:val="4"/>
          <w:sz w:val="31"/>
          <w:szCs w:val="31"/>
          <w:lang w:eastAsia="zh-CN"/>
        </w:rPr>
        <w:t>招标</w:t>
      </w:r>
      <w:r>
        <w:rPr>
          <w:rFonts w:ascii="仿宋" w:eastAsia="仿宋" w:hAnsi="仿宋" w:cs="仿宋"/>
          <w:spacing w:val="4"/>
          <w:sz w:val="31"/>
          <w:szCs w:val="31"/>
          <w:lang w:eastAsia="zh-CN"/>
        </w:rPr>
        <w:t>代理服务转让给第三方；</w:t>
      </w:r>
    </w:p>
    <w:p w14:paraId="08997785" w14:textId="77777777" w:rsidR="00DB30DE" w:rsidRDefault="00000000">
      <w:pPr>
        <w:spacing w:before="198" w:line="279" w:lineRule="auto"/>
        <w:ind w:right="70" w:firstLine="639"/>
        <w:rPr>
          <w:rFonts w:ascii="仿宋" w:eastAsia="仿宋" w:hAnsi="仿宋" w:cs="仿宋" w:hint="eastAsia"/>
          <w:sz w:val="31"/>
          <w:szCs w:val="31"/>
          <w:lang w:eastAsia="zh-CN"/>
        </w:rPr>
      </w:pPr>
      <w:r>
        <w:rPr>
          <w:rFonts w:ascii="宋体" w:eastAsia="宋体" w:hAnsi="宋体" w:cs="宋体"/>
          <w:spacing w:val="10"/>
          <w:sz w:val="31"/>
          <w:szCs w:val="31"/>
          <w:lang w:eastAsia="zh-CN"/>
        </w:rPr>
        <w:t>3</w:t>
      </w:r>
      <w:r>
        <w:rPr>
          <w:rFonts w:ascii="宋体" w:eastAsia="宋体" w:hAnsi="宋体" w:cs="宋体" w:hint="eastAsia"/>
          <w:spacing w:val="10"/>
          <w:sz w:val="31"/>
          <w:szCs w:val="31"/>
          <w:lang w:eastAsia="zh-CN"/>
        </w:rPr>
        <w:t>.</w:t>
      </w:r>
      <w:r>
        <w:rPr>
          <w:rFonts w:ascii="仿宋" w:eastAsia="仿宋" w:hAnsi="仿宋" w:cs="仿宋"/>
          <w:spacing w:val="10"/>
          <w:sz w:val="31"/>
          <w:szCs w:val="31"/>
          <w:lang w:eastAsia="zh-CN"/>
        </w:rPr>
        <w:t>代理机构有义务向</w:t>
      </w:r>
      <w:r>
        <w:rPr>
          <w:rFonts w:ascii="仿宋" w:eastAsia="仿宋" w:hAnsi="仿宋" w:cs="仿宋" w:hint="eastAsia"/>
          <w:spacing w:val="10"/>
          <w:sz w:val="31"/>
          <w:szCs w:val="31"/>
          <w:lang w:eastAsia="zh-CN"/>
        </w:rPr>
        <w:t>招标人</w:t>
      </w:r>
      <w:r>
        <w:rPr>
          <w:rFonts w:ascii="仿宋" w:eastAsia="仿宋" w:hAnsi="仿宋" w:cs="仿宋"/>
          <w:spacing w:val="10"/>
          <w:sz w:val="31"/>
          <w:szCs w:val="31"/>
          <w:lang w:eastAsia="zh-CN"/>
        </w:rPr>
        <w:t>提供</w:t>
      </w:r>
      <w:r>
        <w:rPr>
          <w:rFonts w:ascii="仿宋" w:eastAsia="仿宋" w:hAnsi="仿宋" w:cs="仿宋" w:hint="eastAsia"/>
          <w:spacing w:val="10"/>
          <w:sz w:val="31"/>
          <w:szCs w:val="31"/>
          <w:lang w:eastAsia="zh-CN"/>
        </w:rPr>
        <w:t>招标</w:t>
      </w:r>
      <w:r>
        <w:rPr>
          <w:rFonts w:ascii="仿宋" w:eastAsia="仿宋" w:hAnsi="仿宋" w:cs="仿宋"/>
          <w:spacing w:val="10"/>
          <w:sz w:val="31"/>
          <w:szCs w:val="31"/>
          <w:lang w:eastAsia="zh-CN"/>
        </w:rPr>
        <w:t>方案、计划以及</w:t>
      </w:r>
      <w:r>
        <w:rPr>
          <w:rFonts w:ascii="仿宋" w:eastAsia="仿宋" w:hAnsi="仿宋" w:cs="仿宋"/>
          <w:spacing w:val="9"/>
          <w:sz w:val="31"/>
          <w:szCs w:val="31"/>
          <w:lang w:eastAsia="zh-CN"/>
        </w:rPr>
        <w:t>相关</w:t>
      </w:r>
      <w:r>
        <w:rPr>
          <w:rFonts w:ascii="仿宋" w:eastAsia="仿宋" w:hAnsi="仿宋" w:cs="仿宋"/>
          <w:spacing w:val="5"/>
          <w:sz w:val="31"/>
          <w:szCs w:val="31"/>
          <w:lang w:eastAsia="zh-CN"/>
        </w:rPr>
        <w:t>的</w:t>
      </w:r>
      <w:r>
        <w:rPr>
          <w:rFonts w:ascii="仿宋" w:eastAsia="仿宋" w:hAnsi="仿宋" w:cs="仿宋" w:hint="eastAsia"/>
          <w:spacing w:val="5"/>
          <w:sz w:val="31"/>
          <w:szCs w:val="31"/>
          <w:lang w:eastAsia="zh-CN"/>
        </w:rPr>
        <w:t>招标</w:t>
      </w:r>
      <w:r>
        <w:rPr>
          <w:rFonts w:ascii="仿宋" w:eastAsia="仿宋" w:hAnsi="仿宋" w:cs="仿宋"/>
          <w:spacing w:val="5"/>
          <w:sz w:val="31"/>
          <w:szCs w:val="31"/>
          <w:lang w:eastAsia="zh-CN"/>
        </w:rPr>
        <w:t>资料，做好相关法律、法规及规章的解释工作；</w:t>
      </w:r>
    </w:p>
    <w:p w14:paraId="028AD18F" w14:textId="77777777" w:rsidR="00DB30DE" w:rsidRDefault="00000000">
      <w:pPr>
        <w:spacing w:before="181" w:line="301" w:lineRule="auto"/>
        <w:ind w:firstLine="639"/>
        <w:rPr>
          <w:rFonts w:ascii="仿宋" w:eastAsia="仿宋" w:hAnsi="仿宋" w:cs="仿宋" w:hint="eastAsia"/>
          <w:sz w:val="31"/>
          <w:szCs w:val="31"/>
          <w:lang w:eastAsia="zh-CN"/>
        </w:rPr>
      </w:pPr>
      <w:r>
        <w:rPr>
          <w:rFonts w:ascii="仿宋" w:eastAsia="仿宋" w:hAnsi="仿宋" w:cs="仿宋"/>
          <w:spacing w:val="16"/>
          <w:sz w:val="31"/>
          <w:szCs w:val="31"/>
          <w:lang w:eastAsia="zh-CN"/>
        </w:rPr>
        <w:t>4.代理机构工作人员如与本项目潜在</w:t>
      </w:r>
      <w:r>
        <w:rPr>
          <w:rFonts w:ascii="仿宋" w:eastAsia="仿宋" w:hAnsi="仿宋" w:cs="仿宋" w:hint="eastAsia"/>
          <w:spacing w:val="16"/>
          <w:sz w:val="31"/>
          <w:szCs w:val="31"/>
          <w:lang w:eastAsia="zh-CN"/>
        </w:rPr>
        <w:t>投标人</w:t>
      </w:r>
      <w:r>
        <w:rPr>
          <w:rFonts w:ascii="仿宋" w:eastAsia="仿宋" w:hAnsi="仿宋" w:cs="仿宋"/>
          <w:spacing w:val="16"/>
          <w:sz w:val="31"/>
          <w:szCs w:val="31"/>
          <w:lang w:eastAsia="zh-CN"/>
        </w:rPr>
        <w:t>有任</w:t>
      </w:r>
      <w:r>
        <w:rPr>
          <w:rFonts w:ascii="仿宋" w:eastAsia="仿宋" w:hAnsi="仿宋" w:cs="仿宋"/>
          <w:spacing w:val="15"/>
          <w:sz w:val="31"/>
          <w:szCs w:val="31"/>
          <w:lang w:eastAsia="zh-CN"/>
        </w:rPr>
        <w:t>何利益关</w:t>
      </w:r>
      <w:r>
        <w:rPr>
          <w:rFonts w:ascii="仿宋" w:eastAsia="仿宋" w:hAnsi="仿宋" w:cs="仿宋"/>
          <w:spacing w:val="4"/>
          <w:sz w:val="31"/>
          <w:szCs w:val="31"/>
          <w:lang w:eastAsia="zh-CN"/>
        </w:rPr>
        <w:t>系应主动提出回避，如若后期查实代理机构工作人员与</w:t>
      </w:r>
      <w:r>
        <w:rPr>
          <w:rFonts w:ascii="仿宋" w:eastAsia="仿宋" w:hAnsi="仿宋" w:cs="仿宋" w:hint="eastAsia"/>
          <w:spacing w:val="4"/>
          <w:sz w:val="31"/>
          <w:szCs w:val="31"/>
          <w:lang w:eastAsia="zh-CN"/>
        </w:rPr>
        <w:t>投标人</w:t>
      </w:r>
      <w:r>
        <w:rPr>
          <w:rFonts w:ascii="仿宋" w:eastAsia="仿宋" w:hAnsi="仿宋" w:cs="仿宋"/>
          <w:spacing w:val="4"/>
          <w:sz w:val="31"/>
          <w:szCs w:val="31"/>
          <w:lang w:eastAsia="zh-CN"/>
        </w:rPr>
        <w:t>有</w:t>
      </w:r>
      <w:r>
        <w:rPr>
          <w:rFonts w:ascii="仿宋" w:eastAsia="仿宋" w:hAnsi="仿宋" w:cs="仿宋"/>
          <w:spacing w:val="7"/>
          <w:sz w:val="31"/>
          <w:szCs w:val="31"/>
          <w:lang w:eastAsia="zh-CN"/>
        </w:rPr>
        <w:t>相关利益</w:t>
      </w:r>
      <w:r>
        <w:rPr>
          <w:rFonts w:ascii="仿宋" w:eastAsia="仿宋" w:hAnsi="仿宋" w:cs="仿宋"/>
          <w:spacing w:val="7"/>
          <w:sz w:val="31"/>
          <w:szCs w:val="31"/>
          <w:lang w:eastAsia="zh-CN"/>
        </w:rPr>
        <w:lastRenderedPageBreak/>
        <w:t>关系，存在输送利益可能，则终止代理机构代理</w:t>
      </w:r>
      <w:r>
        <w:rPr>
          <w:rFonts w:ascii="仿宋" w:eastAsia="仿宋" w:hAnsi="仿宋" w:cs="仿宋"/>
          <w:spacing w:val="6"/>
          <w:sz w:val="31"/>
          <w:szCs w:val="31"/>
          <w:lang w:eastAsia="zh-CN"/>
        </w:rPr>
        <w:t>资质，</w:t>
      </w:r>
      <w:r>
        <w:rPr>
          <w:rFonts w:ascii="仿宋" w:eastAsia="仿宋" w:hAnsi="仿宋" w:cs="仿宋"/>
          <w:spacing w:val="2"/>
          <w:sz w:val="31"/>
          <w:szCs w:val="31"/>
          <w:lang w:eastAsia="zh-CN"/>
        </w:rPr>
        <w:t>纳入</w:t>
      </w:r>
      <w:r>
        <w:rPr>
          <w:rFonts w:ascii="仿宋" w:eastAsia="仿宋" w:hAnsi="仿宋" w:cs="仿宋" w:hint="eastAsia"/>
          <w:spacing w:val="2"/>
          <w:sz w:val="31"/>
          <w:szCs w:val="31"/>
          <w:lang w:eastAsia="zh-CN"/>
        </w:rPr>
        <w:t>招标人投标人</w:t>
      </w:r>
      <w:r>
        <w:rPr>
          <w:rFonts w:ascii="仿宋" w:eastAsia="仿宋" w:hAnsi="仿宋" w:cs="仿宋"/>
          <w:spacing w:val="2"/>
          <w:sz w:val="31"/>
          <w:szCs w:val="31"/>
          <w:lang w:eastAsia="zh-CN"/>
        </w:rPr>
        <w:t>黑名单管理；</w:t>
      </w:r>
    </w:p>
    <w:p w14:paraId="2295FCD2" w14:textId="77777777" w:rsidR="00DB30DE" w:rsidRDefault="00000000">
      <w:pPr>
        <w:spacing w:before="211" w:line="311" w:lineRule="auto"/>
        <w:ind w:right="39" w:firstLine="639"/>
        <w:rPr>
          <w:rFonts w:ascii="仿宋" w:eastAsia="仿宋" w:hAnsi="仿宋" w:cs="仿宋" w:hint="eastAsia"/>
          <w:sz w:val="31"/>
          <w:szCs w:val="31"/>
          <w:lang w:eastAsia="zh-CN"/>
        </w:rPr>
      </w:pPr>
      <w:r>
        <w:rPr>
          <w:rFonts w:ascii="宋体" w:eastAsia="宋体" w:hAnsi="宋体" w:cs="宋体"/>
          <w:spacing w:val="3"/>
          <w:sz w:val="31"/>
          <w:szCs w:val="31"/>
          <w:lang w:eastAsia="zh-CN"/>
        </w:rPr>
        <w:t>5.</w:t>
      </w:r>
      <w:r>
        <w:rPr>
          <w:rFonts w:ascii="仿宋" w:eastAsia="仿宋" w:hAnsi="仿宋" w:cs="仿宋"/>
          <w:spacing w:val="3"/>
          <w:sz w:val="31"/>
          <w:szCs w:val="31"/>
          <w:lang w:eastAsia="zh-CN"/>
        </w:rPr>
        <w:t>代理机构负责组成专项工作组，承办委托</w:t>
      </w:r>
      <w:r>
        <w:rPr>
          <w:rFonts w:ascii="仿宋" w:eastAsia="仿宋" w:hAnsi="仿宋" w:cs="仿宋" w:hint="eastAsia"/>
          <w:spacing w:val="3"/>
          <w:sz w:val="31"/>
          <w:szCs w:val="31"/>
          <w:lang w:eastAsia="zh-CN"/>
        </w:rPr>
        <w:t>招标</w:t>
      </w:r>
      <w:r>
        <w:rPr>
          <w:rFonts w:ascii="仿宋" w:eastAsia="仿宋" w:hAnsi="仿宋" w:cs="仿宋"/>
          <w:spacing w:val="3"/>
          <w:sz w:val="31"/>
          <w:szCs w:val="31"/>
          <w:lang w:eastAsia="zh-CN"/>
        </w:rPr>
        <w:t>项目代理工</w:t>
      </w:r>
      <w:r>
        <w:rPr>
          <w:rFonts w:ascii="仿宋" w:eastAsia="仿宋" w:hAnsi="仿宋" w:cs="仿宋"/>
          <w:spacing w:val="5"/>
          <w:sz w:val="31"/>
          <w:szCs w:val="31"/>
          <w:lang w:eastAsia="zh-CN"/>
        </w:rPr>
        <w:t>作。代理机构需指定年度招标项目负责人，代表代理机构联系和</w:t>
      </w:r>
      <w:r>
        <w:rPr>
          <w:rFonts w:ascii="仿宋" w:eastAsia="仿宋" w:hAnsi="仿宋" w:cs="仿宋"/>
          <w:spacing w:val="4"/>
          <w:sz w:val="31"/>
          <w:szCs w:val="31"/>
          <w:lang w:eastAsia="zh-CN"/>
        </w:rPr>
        <w:t>处理</w:t>
      </w:r>
      <w:r>
        <w:rPr>
          <w:rFonts w:ascii="仿宋" w:eastAsia="仿宋" w:hAnsi="仿宋" w:cs="仿宋" w:hint="eastAsia"/>
          <w:spacing w:val="4"/>
          <w:sz w:val="31"/>
          <w:szCs w:val="31"/>
          <w:lang w:eastAsia="zh-CN"/>
        </w:rPr>
        <w:t>招标</w:t>
      </w:r>
      <w:r>
        <w:rPr>
          <w:rFonts w:ascii="仿宋" w:eastAsia="仿宋" w:hAnsi="仿宋" w:cs="仿宋"/>
          <w:spacing w:val="4"/>
          <w:sz w:val="31"/>
          <w:szCs w:val="31"/>
          <w:lang w:eastAsia="zh-CN"/>
        </w:rPr>
        <w:t>过程中的有关具体事项，在招标年度内代理机构年度招</w:t>
      </w:r>
      <w:r>
        <w:rPr>
          <w:rFonts w:ascii="仿宋" w:eastAsia="仿宋" w:hAnsi="仿宋" w:cs="仿宋"/>
          <w:spacing w:val="5"/>
          <w:sz w:val="31"/>
          <w:szCs w:val="31"/>
          <w:lang w:eastAsia="zh-CN"/>
        </w:rPr>
        <w:t>标项目负责人不得随意调换，如因工作需要确实需要调换的，需</w:t>
      </w:r>
      <w:r>
        <w:rPr>
          <w:rFonts w:ascii="仿宋" w:eastAsia="仿宋" w:hAnsi="仿宋" w:cs="仿宋"/>
          <w:spacing w:val="-1"/>
          <w:sz w:val="31"/>
          <w:szCs w:val="31"/>
          <w:lang w:eastAsia="zh-CN"/>
        </w:rPr>
        <w:t>经</w:t>
      </w:r>
      <w:r>
        <w:rPr>
          <w:rFonts w:ascii="仿宋" w:eastAsia="仿宋" w:hAnsi="仿宋" w:cs="仿宋" w:hint="eastAsia"/>
          <w:spacing w:val="-1"/>
          <w:sz w:val="31"/>
          <w:szCs w:val="31"/>
          <w:lang w:eastAsia="zh-CN"/>
        </w:rPr>
        <w:t>招标人</w:t>
      </w:r>
      <w:r>
        <w:rPr>
          <w:rFonts w:ascii="仿宋" w:eastAsia="仿宋" w:hAnsi="仿宋" w:cs="仿宋"/>
          <w:spacing w:val="-1"/>
          <w:sz w:val="31"/>
          <w:szCs w:val="31"/>
          <w:lang w:eastAsia="zh-CN"/>
        </w:rPr>
        <w:t>相关部门同意；</w:t>
      </w:r>
    </w:p>
    <w:p w14:paraId="6F10BBA9" w14:textId="77777777" w:rsidR="00DB30DE" w:rsidRDefault="00000000">
      <w:pPr>
        <w:spacing w:before="187" w:line="280" w:lineRule="auto"/>
        <w:ind w:right="20" w:firstLine="639"/>
        <w:rPr>
          <w:rFonts w:ascii="仿宋" w:eastAsia="仿宋" w:hAnsi="仿宋" w:cs="仿宋" w:hint="eastAsia"/>
          <w:sz w:val="31"/>
          <w:szCs w:val="31"/>
          <w:lang w:eastAsia="zh-CN"/>
        </w:rPr>
      </w:pPr>
      <w:r>
        <w:rPr>
          <w:rFonts w:ascii="宋体" w:eastAsia="宋体" w:hAnsi="宋体" w:cs="宋体"/>
          <w:spacing w:val="5"/>
          <w:sz w:val="31"/>
          <w:szCs w:val="31"/>
          <w:lang w:eastAsia="zh-CN"/>
        </w:rPr>
        <w:t>6.</w:t>
      </w:r>
      <w:r>
        <w:rPr>
          <w:rFonts w:ascii="仿宋" w:eastAsia="仿宋" w:hAnsi="仿宋" w:cs="仿宋"/>
          <w:spacing w:val="5"/>
          <w:sz w:val="31"/>
          <w:szCs w:val="31"/>
          <w:lang w:eastAsia="zh-CN"/>
        </w:rPr>
        <w:t>负责对</w:t>
      </w:r>
      <w:r>
        <w:rPr>
          <w:rFonts w:ascii="仿宋" w:eastAsia="仿宋" w:hAnsi="仿宋" w:cs="仿宋" w:hint="eastAsia"/>
          <w:spacing w:val="5"/>
          <w:sz w:val="31"/>
          <w:szCs w:val="31"/>
          <w:lang w:eastAsia="zh-CN"/>
        </w:rPr>
        <w:t>招标</w:t>
      </w:r>
      <w:r>
        <w:rPr>
          <w:rFonts w:ascii="仿宋" w:eastAsia="仿宋" w:hAnsi="仿宋" w:cs="仿宋"/>
          <w:spacing w:val="5"/>
          <w:sz w:val="31"/>
          <w:szCs w:val="31"/>
          <w:lang w:eastAsia="zh-CN"/>
        </w:rPr>
        <w:t>文件的综合编制、汇总、审核、印刷、装订和发售。组织专家对招标文件进行论证，对</w:t>
      </w:r>
      <w:r>
        <w:rPr>
          <w:rFonts w:ascii="仿宋" w:eastAsia="仿宋" w:hAnsi="仿宋" w:cs="仿宋" w:hint="eastAsia"/>
          <w:spacing w:val="5"/>
          <w:sz w:val="31"/>
          <w:szCs w:val="31"/>
          <w:lang w:eastAsia="zh-CN"/>
        </w:rPr>
        <w:t>招标</w:t>
      </w:r>
      <w:r>
        <w:rPr>
          <w:rFonts w:ascii="仿宋" w:eastAsia="仿宋" w:hAnsi="仿宋" w:cs="仿宋"/>
          <w:spacing w:val="5"/>
          <w:sz w:val="31"/>
          <w:szCs w:val="31"/>
          <w:lang w:eastAsia="zh-CN"/>
        </w:rPr>
        <w:t>文件技术参数的合</w:t>
      </w:r>
      <w:r>
        <w:rPr>
          <w:rFonts w:ascii="仿宋" w:eastAsia="仿宋" w:hAnsi="仿宋" w:cs="仿宋"/>
          <w:spacing w:val="4"/>
          <w:sz w:val="31"/>
          <w:szCs w:val="31"/>
          <w:lang w:eastAsia="zh-CN"/>
        </w:rPr>
        <w:t>理性、科学性负责。</w:t>
      </w:r>
    </w:p>
    <w:p w14:paraId="6FFC3C27" w14:textId="77777777" w:rsidR="00DB30DE" w:rsidRDefault="00000000">
      <w:pPr>
        <w:spacing w:before="211" w:line="311" w:lineRule="auto"/>
        <w:ind w:right="39" w:firstLine="639"/>
        <w:rPr>
          <w:rFonts w:ascii="仿宋" w:eastAsia="仿宋" w:hAnsi="仿宋" w:cs="仿宋" w:hint="eastAsia"/>
          <w:spacing w:val="4"/>
          <w:sz w:val="31"/>
          <w:szCs w:val="31"/>
          <w:lang w:eastAsia="zh-CN"/>
        </w:rPr>
      </w:pPr>
      <w:r>
        <w:rPr>
          <w:rFonts w:ascii="仿宋" w:eastAsia="仿宋" w:hAnsi="仿宋" w:cs="仿宋"/>
          <w:spacing w:val="4"/>
          <w:sz w:val="31"/>
          <w:szCs w:val="31"/>
          <w:lang w:eastAsia="zh-CN"/>
        </w:rPr>
        <w:t>7.负责接收投标文件，落实开标和评标地点，组织开标、评标和定标工作。公布中标(成交)结果，并向中标(成交)</w:t>
      </w:r>
      <w:r>
        <w:rPr>
          <w:rFonts w:ascii="仿宋" w:eastAsia="仿宋" w:hAnsi="仿宋" w:cs="仿宋" w:hint="eastAsia"/>
          <w:spacing w:val="4"/>
          <w:sz w:val="31"/>
          <w:szCs w:val="31"/>
          <w:lang w:eastAsia="zh-CN"/>
        </w:rPr>
        <w:t>人</w:t>
      </w:r>
      <w:r>
        <w:rPr>
          <w:rFonts w:ascii="仿宋" w:eastAsia="仿宋" w:hAnsi="仿宋" w:cs="仿宋"/>
          <w:spacing w:val="4"/>
          <w:sz w:val="31"/>
          <w:szCs w:val="31"/>
          <w:lang w:eastAsia="zh-CN"/>
        </w:rPr>
        <w:t>发出中标(成交)通知书；</w:t>
      </w:r>
    </w:p>
    <w:p w14:paraId="3A9C8474" w14:textId="77777777" w:rsidR="00DB30DE" w:rsidRDefault="00000000">
      <w:pPr>
        <w:spacing w:before="184" w:line="277" w:lineRule="auto"/>
        <w:ind w:right="15" w:firstLine="650"/>
        <w:rPr>
          <w:rFonts w:ascii="宋体" w:eastAsia="宋体" w:hAnsi="宋体" w:cs="宋体" w:hint="eastAsia"/>
          <w:spacing w:val="3"/>
          <w:sz w:val="31"/>
          <w:szCs w:val="31"/>
          <w:lang w:eastAsia="zh-CN"/>
        </w:rPr>
      </w:pPr>
      <w:r>
        <w:rPr>
          <w:rFonts w:ascii="仿宋" w:eastAsia="仿宋" w:hAnsi="仿宋" w:cs="仿宋"/>
          <w:spacing w:val="4"/>
          <w:sz w:val="31"/>
          <w:szCs w:val="31"/>
          <w:lang w:eastAsia="zh-CN"/>
        </w:rPr>
        <w:t>8.承担招标(采购)过程中发生的与项目有关的所有费用；</w:t>
      </w:r>
    </w:p>
    <w:p w14:paraId="2192195A" w14:textId="77777777" w:rsidR="00DB30DE" w:rsidRDefault="00000000">
      <w:pPr>
        <w:spacing w:before="184" w:line="277" w:lineRule="auto"/>
        <w:ind w:right="15" w:firstLine="650"/>
        <w:rPr>
          <w:rFonts w:ascii="仿宋" w:eastAsia="仿宋" w:hAnsi="仿宋" w:cs="仿宋" w:hint="eastAsia"/>
          <w:sz w:val="31"/>
          <w:szCs w:val="31"/>
          <w:lang w:eastAsia="zh-CN"/>
        </w:rPr>
      </w:pPr>
      <w:r>
        <w:rPr>
          <w:rFonts w:ascii="宋体" w:eastAsia="宋体" w:hAnsi="宋体" w:cs="宋体"/>
          <w:spacing w:val="3"/>
          <w:sz w:val="31"/>
          <w:szCs w:val="31"/>
          <w:lang w:eastAsia="zh-CN"/>
        </w:rPr>
        <w:t>9.</w:t>
      </w:r>
      <w:r>
        <w:rPr>
          <w:rFonts w:ascii="仿宋" w:eastAsia="仿宋" w:hAnsi="仿宋" w:cs="仿宋"/>
          <w:spacing w:val="3"/>
          <w:sz w:val="31"/>
          <w:szCs w:val="31"/>
          <w:lang w:eastAsia="zh-CN"/>
        </w:rPr>
        <w:t>乙方不得泄露依法应当保密的任何信息，以及</w:t>
      </w:r>
      <w:r>
        <w:rPr>
          <w:rFonts w:ascii="仿宋" w:eastAsia="仿宋" w:hAnsi="仿宋" w:cs="仿宋" w:hint="eastAsia"/>
          <w:spacing w:val="3"/>
          <w:sz w:val="31"/>
          <w:szCs w:val="31"/>
          <w:lang w:eastAsia="zh-CN"/>
        </w:rPr>
        <w:t>招标</w:t>
      </w:r>
      <w:r>
        <w:rPr>
          <w:rFonts w:ascii="仿宋" w:eastAsia="仿宋" w:hAnsi="仿宋" w:cs="仿宋"/>
          <w:spacing w:val="3"/>
          <w:sz w:val="31"/>
          <w:szCs w:val="31"/>
          <w:lang w:eastAsia="zh-CN"/>
        </w:rPr>
        <w:t>人要</w:t>
      </w:r>
      <w:r>
        <w:rPr>
          <w:rFonts w:ascii="仿宋" w:eastAsia="仿宋" w:hAnsi="仿宋" w:cs="仿宋"/>
          <w:spacing w:val="-3"/>
          <w:sz w:val="31"/>
          <w:szCs w:val="31"/>
          <w:lang w:eastAsia="zh-CN"/>
        </w:rPr>
        <w:t>求应当保密的信息；</w:t>
      </w:r>
    </w:p>
    <w:p w14:paraId="7CE368E9" w14:textId="77777777" w:rsidR="00DB30DE" w:rsidRDefault="00000000">
      <w:pPr>
        <w:spacing w:before="166" w:line="311" w:lineRule="auto"/>
        <w:ind w:right="15" w:firstLine="650"/>
        <w:rPr>
          <w:rFonts w:ascii="仿宋" w:eastAsia="仿宋" w:hAnsi="仿宋" w:cs="仿宋" w:hint="eastAsia"/>
          <w:sz w:val="31"/>
          <w:szCs w:val="31"/>
          <w:lang w:eastAsia="zh-CN"/>
        </w:rPr>
      </w:pPr>
      <w:r>
        <w:rPr>
          <w:rFonts w:ascii="宋体" w:eastAsia="宋体" w:hAnsi="宋体" w:cs="宋体"/>
          <w:spacing w:val="9"/>
          <w:sz w:val="31"/>
          <w:szCs w:val="31"/>
          <w:lang w:eastAsia="zh-CN"/>
        </w:rPr>
        <w:t>10.</w:t>
      </w:r>
      <w:r>
        <w:rPr>
          <w:rFonts w:ascii="仿宋" w:eastAsia="仿宋" w:hAnsi="仿宋" w:cs="仿宋"/>
          <w:spacing w:val="9"/>
          <w:sz w:val="31"/>
          <w:szCs w:val="31"/>
          <w:lang w:eastAsia="zh-CN"/>
        </w:rPr>
        <w:t>按规定整理、保存和管理有关</w:t>
      </w:r>
      <w:r>
        <w:rPr>
          <w:rFonts w:ascii="仿宋" w:eastAsia="仿宋" w:hAnsi="仿宋" w:cs="仿宋" w:hint="eastAsia"/>
          <w:spacing w:val="9"/>
          <w:sz w:val="31"/>
          <w:szCs w:val="31"/>
          <w:lang w:eastAsia="zh-CN"/>
        </w:rPr>
        <w:t>招标</w:t>
      </w:r>
      <w:r>
        <w:rPr>
          <w:rFonts w:ascii="仿宋" w:eastAsia="仿宋" w:hAnsi="仿宋" w:cs="仿宋"/>
          <w:spacing w:val="9"/>
          <w:sz w:val="31"/>
          <w:szCs w:val="31"/>
          <w:lang w:eastAsia="zh-CN"/>
        </w:rPr>
        <w:t>资料，并按规定及时</w:t>
      </w:r>
      <w:r>
        <w:rPr>
          <w:rFonts w:ascii="仿宋" w:eastAsia="仿宋" w:hAnsi="仿宋" w:cs="仿宋"/>
          <w:spacing w:val="10"/>
          <w:sz w:val="31"/>
          <w:szCs w:val="31"/>
          <w:lang w:eastAsia="zh-CN"/>
        </w:rPr>
        <w:t>向</w:t>
      </w:r>
      <w:r>
        <w:rPr>
          <w:rFonts w:ascii="仿宋" w:eastAsia="仿宋" w:hAnsi="仿宋" w:cs="仿宋" w:hint="eastAsia"/>
          <w:spacing w:val="10"/>
          <w:sz w:val="31"/>
          <w:szCs w:val="31"/>
          <w:lang w:eastAsia="zh-CN"/>
        </w:rPr>
        <w:t>招标人</w:t>
      </w:r>
      <w:r>
        <w:rPr>
          <w:rFonts w:ascii="仿宋" w:eastAsia="仿宋" w:hAnsi="仿宋" w:cs="仿宋"/>
          <w:spacing w:val="10"/>
          <w:sz w:val="31"/>
          <w:szCs w:val="31"/>
          <w:lang w:eastAsia="zh-CN"/>
        </w:rPr>
        <w:t>提交所需的</w:t>
      </w:r>
      <w:r>
        <w:rPr>
          <w:rFonts w:ascii="仿宋" w:eastAsia="仿宋" w:hAnsi="仿宋" w:cs="仿宋" w:hint="eastAsia"/>
          <w:spacing w:val="10"/>
          <w:sz w:val="31"/>
          <w:szCs w:val="31"/>
          <w:lang w:eastAsia="zh-CN"/>
        </w:rPr>
        <w:t>招标</w:t>
      </w:r>
      <w:r>
        <w:rPr>
          <w:rFonts w:ascii="仿宋" w:eastAsia="仿宋" w:hAnsi="仿宋" w:cs="仿宋"/>
          <w:spacing w:val="10"/>
          <w:sz w:val="31"/>
          <w:szCs w:val="31"/>
          <w:lang w:eastAsia="zh-CN"/>
        </w:rPr>
        <w:t>资料(委托代理协议</w:t>
      </w:r>
      <w:r>
        <w:rPr>
          <w:rFonts w:ascii="仿宋" w:eastAsia="仿宋" w:hAnsi="仿宋" w:cs="仿宋"/>
          <w:spacing w:val="9"/>
          <w:sz w:val="31"/>
          <w:szCs w:val="31"/>
          <w:lang w:eastAsia="zh-CN"/>
        </w:rPr>
        <w:t>、文件确认书、全</w:t>
      </w:r>
      <w:r>
        <w:rPr>
          <w:rFonts w:ascii="仿宋" w:eastAsia="仿宋" w:hAnsi="仿宋" w:cs="仿宋"/>
          <w:spacing w:val="5"/>
          <w:sz w:val="31"/>
          <w:szCs w:val="31"/>
          <w:lang w:eastAsia="zh-CN"/>
        </w:rPr>
        <w:t>过程材料、响应文件、中标通知书、招标文</w:t>
      </w:r>
      <w:r>
        <w:rPr>
          <w:rFonts w:ascii="仿宋" w:eastAsia="仿宋" w:hAnsi="仿宋" w:cs="仿宋"/>
          <w:spacing w:val="4"/>
          <w:sz w:val="31"/>
          <w:szCs w:val="31"/>
          <w:lang w:eastAsia="zh-CN"/>
        </w:rPr>
        <w:t>件、投标文件及</w:t>
      </w:r>
      <w:r>
        <w:rPr>
          <w:rFonts w:ascii="仿宋" w:eastAsia="仿宋" w:hAnsi="仿宋" w:cs="仿宋" w:hint="eastAsia"/>
          <w:spacing w:val="4"/>
          <w:sz w:val="31"/>
          <w:szCs w:val="31"/>
          <w:lang w:eastAsia="zh-CN"/>
        </w:rPr>
        <w:t>投标人</w:t>
      </w:r>
      <w:r>
        <w:rPr>
          <w:rFonts w:ascii="仿宋" w:eastAsia="仿宋" w:hAnsi="仿宋" w:cs="仿宋"/>
          <w:spacing w:val="22"/>
          <w:sz w:val="31"/>
          <w:szCs w:val="31"/>
          <w:lang w:eastAsia="zh-CN"/>
        </w:rPr>
        <w:t>承诺与报价</w:t>
      </w:r>
      <w:r>
        <w:rPr>
          <w:rFonts w:ascii="宋体" w:eastAsia="宋体" w:hAnsi="宋体" w:cs="宋体"/>
          <w:sz w:val="31"/>
          <w:szCs w:val="31"/>
          <w:lang w:eastAsia="zh-CN"/>
        </w:rPr>
        <w:t>PDF</w:t>
      </w:r>
      <w:r>
        <w:rPr>
          <w:rFonts w:ascii="仿宋" w:eastAsia="仿宋" w:hAnsi="仿宋" w:cs="仿宋"/>
          <w:spacing w:val="22"/>
          <w:sz w:val="31"/>
          <w:szCs w:val="31"/>
          <w:lang w:eastAsia="zh-CN"/>
        </w:rPr>
        <w:t>电子版文件等相关资料)</w:t>
      </w:r>
      <w:r>
        <w:rPr>
          <w:rFonts w:ascii="仿宋" w:eastAsia="仿宋" w:hAnsi="仿宋" w:cs="仿宋"/>
          <w:sz w:val="31"/>
          <w:szCs w:val="31"/>
          <w:lang w:eastAsia="zh-CN"/>
        </w:rPr>
        <w:t>；</w:t>
      </w:r>
    </w:p>
    <w:p w14:paraId="3B3C9CF8" w14:textId="77777777" w:rsidR="00DB30DE" w:rsidRDefault="00000000">
      <w:pPr>
        <w:spacing w:before="178" w:line="281" w:lineRule="auto"/>
        <w:ind w:right="15" w:firstLine="650"/>
        <w:rPr>
          <w:rFonts w:ascii="仿宋" w:eastAsia="仿宋" w:hAnsi="仿宋" w:cs="仿宋" w:hint="eastAsia"/>
          <w:sz w:val="31"/>
          <w:szCs w:val="31"/>
          <w:lang w:eastAsia="zh-CN"/>
        </w:rPr>
      </w:pPr>
      <w:r>
        <w:rPr>
          <w:rFonts w:ascii="宋体" w:eastAsia="宋体" w:hAnsi="宋体" w:cs="宋体"/>
          <w:spacing w:val="8"/>
          <w:sz w:val="31"/>
          <w:szCs w:val="31"/>
          <w:lang w:eastAsia="zh-CN"/>
        </w:rPr>
        <w:t>11.</w:t>
      </w:r>
      <w:r>
        <w:rPr>
          <w:rFonts w:ascii="仿宋" w:eastAsia="仿宋" w:hAnsi="仿宋" w:cs="仿宋"/>
          <w:spacing w:val="8"/>
          <w:sz w:val="31"/>
          <w:szCs w:val="31"/>
          <w:lang w:eastAsia="zh-CN"/>
        </w:rPr>
        <w:t>在履行招标代理工作过程中，如代理单位工作不认真负</w:t>
      </w:r>
      <w:r>
        <w:rPr>
          <w:rFonts w:ascii="仿宋" w:eastAsia="仿宋" w:hAnsi="仿宋" w:cs="仿宋"/>
          <w:spacing w:val="6"/>
          <w:sz w:val="31"/>
          <w:szCs w:val="31"/>
          <w:lang w:eastAsia="zh-CN"/>
        </w:rPr>
        <w:t>责，</w:t>
      </w:r>
      <w:r>
        <w:rPr>
          <w:rFonts w:ascii="仿宋" w:eastAsia="仿宋" w:hAnsi="仿宋" w:cs="仿宋" w:hint="eastAsia"/>
          <w:spacing w:val="6"/>
          <w:sz w:val="31"/>
          <w:szCs w:val="31"/>
          <w:lang w:eastAsia="zh-CN"/>
        </w:rPr>
        <w:t>招标人</w:t>
      </w:r>
      <w:r>
        <w:rPr>
          <w:rFonts w:ascii="仿宋" w:eastAsia="仿宋" w:hAnsi="仿宋" w:cs="仿宋"/>
          <w:spacing w:val="6"/>
          <w:sz w:val="31"/>
          <w:szCs w:val="31"/>
          <w:lang w:eastAsia="zh-CN"/>
        </w:rPr>
        <w:t>对代理单位不满意，可单方面提前终止代理合同；</w:t>
      </w:r>
    </w:p>
    <w:p w14:paraId="1F5EA658" w14:textId="77777777" w:rsidR="00DB30DE" w:rsidRDefault="00000000">
      <w:pPr>
        <w:spacing w:before="198" w:line="274" w:lineRule="auto"/>
        <w:ind w:right="15" w:firstLine="650"/>
        <w:rPr>
          <w:rFonts w:ascii="仿宋" w:eastAsia="仿宋" w:hAnsi="仿宋" w:cs="仿宋" w:hint="eastAsia"/>
          <w:sz w:val="31"/>
          <w:szCs w:val="31"/>
          <w:lang w:eastAsia="zh-CN"/>
        </w:rPr>
      </w:pPr>
      <w:r>
        <w:rPr>
          <w:rFonts w:ascii="宋体" w:eastAsia="宋体" w:hAnsi="宋体" w:cs="宋体"/>
          <w:spacing w:val="10"/>
          <w:sz w:val="31"/>
          <w:szCs w:val="31"/>
          <w:lang w:eastAsia="zh-CN"/>
        </w:rPr>
        <w:t>12.</w:t>
      </w:r>
      <w:r>
        <w:rPr>
          <w:rFonts w:ascii="仿宋" w:eastAsia="仿宋" w:hAnsi="仿宋" w:cs="仿宋"/>
          <w:spacing w:val="10"/>
          <w:sz w:val="31"/>
          <w:szCs w:val="31"/>
          <w:lang w:eastAsia="zh-CN"/>
        </w:rPr>
        <w:t>配合</w:t>
      </w:r>
      <w:r>
        <w:rPr>
          <w:rFonts w:ascii="仿宋" w:eastAsia="仿宋" w:hAnsi="仿宋" w:cs="仿宋" w:hint="eastAsia"/>
          <w:spacing w:val="10"/>
          <w:sz w:val="31"/>
          <w:szCs w:val="31"/>
          <w:lang w:eastAsia="zh-CN"/>
        </w:rPr>
        <w:t>招标人</w:t>
      </w:r>
      <w:r>
        <w:rPr>
          <w:rFonts w:ascii="仿宋" w:eastAsia="仿宋" w:hAnsi="仿宋" w:cs="仿宋"/>
          <w:spacing w:val="10"/>
          <w:sz w:val="31"/>
          <w:szCs w:val="31"/>
          <w:lang w:eastAsia="zh-CN"/>
        </w:rPr>
        <w:t>相应的工作流程，遵守</w:t>
      </w:r>
      <w:r>
        <w:rPr>
          <w:rFonts w:ascii="仿宋" w:eastAsia="仿宋" w:hAnsi="仿宋" w:cs="仿宋" w:hint="eastAsia"/>
          <w:spacing w:val="10"/>
          <w:sz w:val="31"/>
          <w:szCs w:val="31"/>
          <w:lang w:eastAsia="zh-CN"/>
        </w:rPr>
        <w:t>招标人</w:t>
      </w:r>
      <w:r>
        <w:rPr>
          <w:rFonts w:ascii="仿宋" w:eastAsia="仿宋" w:hAnsi="仿宋" w:cs="仿宋"/>
          <w:spacing w:val="9"/>
          <w:sz w:val="31"/>
          <w:szCs w:val="31"/>
          <w:lang w:eastAsia="zh-CN"/>
        </w:rPr>
        <w:t>的相应管理制</w:t>
      </w:r>
      <w:r>
        <w:rPr>
          <w:rFonts w:ascii="仿宋" w:eastAsia="仿宋" w:hAnsi="仿宋" w:cs="仿宋"/>
          <w:spacing w:val="6"/>
          <w:sz w:val="31"/>
          <w:szCs w:val="31"/>
          <w:lang w:eastAsia="zh-CN"/>
        </w:rPr>
        <w:t>度，做好对投标人提出的询问、质疑、答复</w:t>
      </w:r>
      <w:r>
        <w:rPr>
          <w:rFonts w:ascii="仿宋" w:eastAsia="仿宋" w:hAnsi="仿宋" w:cs="仿宋"/>
          <w:spacing w:val="5"/>
          <w:sz w:val="31"/>
          <w:szCs w:val="31"/>
          <w:lang w:eastAsia="zh-CN"/>
        </w:rPr>
        <w:t>等工作；</w:t>
      </w:r>
    </w:p>
    <w:p w14:paraId="0D20460E" w14:textId="77777777" w:rsidR="00DB30DE" w:rsidRDefault="00000000">
      <w:pPr>
        <w:spacing w:before="191" w:line="220" w:lineRule="auto"/>
        <w:ind w:left="650"/>
        <w:rPr>
          <w:rFonts w:ascii="仿宋" w:eastAsia="仿宋" w:hAnsi="仿宋" w:cs="仿宋" w:hint="eastAsia"/>
          <w:spacing w:val="2"/>
          <w:sz w:val="31"/>
          <w:szCs w:val="31"/>
          <w:lang w:eastAsia="zh-CN"/>
        </w:rPr>
      </w:pPr>
      <w:r>
        <w:rPr>
          <w:rFonts w:ascii="宋体" w:eastAsia="宋体" w:hAnsi="宋体" w:cs="宋体"/>
          <w:spacing w:val="2"/>
          <w:sz w:val="31"/>
          <w:szCs w:val="31"/>
          <w:lang w:eastAsia="zh-CN"/>
        </w:rPr>
        <w:t>13.</w:t>
      </w:r>
      <w:r>
        <w:rPr>
          <w:rFonts w:ascii="仿宋" w:eastAsia="仿宋" w:hAnsi="仿宋" w:cs="仿宋" w:hint="eastAsia"/>
          <w:spacing w:val="2"/>
          <w:sz w:val="31"/>
          <w:szCs w:val="31"/>
          <w:lang w:eastAsia="zh-CN"/>
        </w:rPr>
        <w:t>招标人</w:t>
      </w:r>
      <w:r>
        <w:rPr>
          <w:rFonts w:ascii="仿宋" w:eastAsia="仿宋" w:hAnsi="仿宋" w:cs="仿宋"/>
          <w:spacing w:val="2"/>
          <w:sz w:val="31"/>
          <w:szCs w:val="31"/>
          <w:lang w:eastAsia="zh-CN"/>
        </w:rPr>
        <w:t>交办的其他工作。</w:t>
      </w:r>
    </w:p>
    <w:p w14:paraId="2A2C3086" w14:textId="77777777" w:rsidR="00DB30DE" w:rsidRDefault="00000000">
      <w:pPr>
        <w:spacing w:before="167" w:after="160" w:line="224" w:lineRule="auto"/>
        <w:ind w:left="1111"/>
        <w:outlineLvl w:val="2"/>
        <w:rPr>
          <w:rFonts w:ascii="楷体" w:eastAsia="楷体" w:hAnsi="楷体" w:cs="楷体" w:hint="eastAsia"/>
          <w:b/>
          <w:bCs/>
          <w:spacing w:val="20"/>
          <w:sz w:val="31"/>
          <w:szCs w:val="31"/>
          <w:lang w:eastAsia="zh-CN"/>
        </w:rPr>
      </w:pPr>
      <w:r>
        <w:rPr>
          <w:rFonts w:ascii="楷体" w:eastAsia="楷体" w:hAnsi="楷体" w:cs="楷体" w:hint="eastAsia"/>
          <w:b/>
          <w:bCs/>
          <w:spacing w:val="20"/>
          <w:sz w:val="31"/>
          <w:szCs w:val="31"/>
          <w:lang w:eastAsia="zh-CN"/>
        </w:rPr>
        <w:lastRenderedPageBreak/>
        <w:t>（三）廉洁要求</w:t>
      </w:r>
    </w:p>
    <w:p w14:paraId="7C4E4950" w14:textId="77777777" w:rsidR="00DB30DE"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1.应严格遵守《中华人民共和国政府采购法》《中华人民共和国政府采购法实施条例》《政府采购代理机构管理暂行办法》等法律法规制度。</w:t>
      </w:r>
    </w:p>
    <w:p w14:paraId="625F6A96" w14:textId="77777777" w:rsidR="00DB30DE"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2.应遵守职业道德，廉洁从业；遵循公开、公平、公正和诚实信用的原则开展工作，严禁与投标人串通搞“暗箱操作”。</w:t>
      </w:r>
    </w:p>
    <w:p w14:paraId="0188E552" w14:textId="77777777" w:rsidR="00DB30DE"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3.不在办公场所外办理有关招标事宜和接受投标人登记、报名等。</w:t>
      </w:r>
    </w:p>
    <w:p w14:paraId="7BD232AF" w14:textId="77777777" w:rsidR="00DB30DE"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4.严禁唆使投标人相互串通投标报价；严禁策划或唆使特定投标人以不合理的条件限制或排斥其他潜在投标人，或以他人名义投标，或以其他方式弄虚作假，骗取中标，不得对潜在投标人实行岐视待遇。</w:t>
      </w:r>
    </w:p>
    <w:p w14:paraId="49EF50BF" w14:textId="77777777" w:rsidR="00DB30DE"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5.不得向他人透露已获取招标文件的潜在投标人的名称、数量、以及可能影响公平竞争的有关招标投标的其它情况，不得强制投标人组成共同联合体共同投标，不得限制投标人之间的公平竞争。</w:t>
      </w:r>
    </w:p>
    <w:p w14:paraId="7CF9876D" w14:textId="77777777" w:rsidR="00DB30DE"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6.应严守保密规定，不泄露工作秘密及投标人的商业秘密；不在无关场所议论工作事项，不泄露评审项目标底、评标委员会名单及其他需要保密事项。</w:t>
      </w:r>
    </w:p>
    <w:p w14:paraId="0BCD4AD9" w14:textId="77777777" w:rsidR="00DB30DE"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7.不得泄露委托人要求保密的信息，不得泄露、转让与委托代理业务内容有关的保密图纸、资料等文件，经核实如发生以上情况和给委托人造成损失的，应承担相应的法律责任和经济赔偿。</w:t>
      </w:r>
    </w:p>
    <w:p w14:paraId="5DBD302F" w14:textId="77777777" w:rsidR="00DB30DE" w:rsidRDefault="00000000">
      <w:pPr>
        <w:spacing w:before="172" w:line="222" w:lineRule="auto"/>
        <w:ind w:left="664"/>
        <w:outlineLvl w:val="2"/>
        <w:rPr>
          <w:rFonts w:ascii="黑体" w:eastAsia="黑体" w:hAnsi="黑体" w:cs="黑体" w:hint="eastAsia"/>
          <w:sz w:val="31"/>
          <w:szCs w:val="31"/>
          <w:lang w:eastAsia="zh-CN"/>
        </w:rPr>
      </w:pPr>
      <w:r>
        <w:rPr>
          <w:rFonts w:ascii="黑体" w:eastAsia="黑体" w:hAnsi="黑体" w:cs="黑体" w:hint="eastAsia"/>
          <w:b/>
          <w:bCs/>
          <w:spacing w:val="3"/>
          <w:sz w:val="31"/>
          <w:szCs w:val="31"/>
          <w:lang w:eastAsia="zh-CN"/>
        </w:rPr>
        <w:t>五</w:t>
      </w:r>
      <w:r>
        <w:rPr>
          <w:rFonts w:ascii="黑体" w:eastAsia="黑体" w:hAnsi="黑体" w:cs="黑体"/>
          <w:b/>
          <w:bCs/>
          <w:spacing w:val="3"/>
          <w:sz w:val="31"/>
          <w:szCs w:val="31"/>
          <w:lang w:eastAsia="zh-CN"/>
        </w:rPr>
        <w:t>、响应文件提交</w:t>
      </w:r>
    </w:p>
    <w:p w14:paraId="3DEE749C" w14:textId="77777777" w:rsidR="00DB30DE" w:rsidRDefault="00000000">
      <w:pPr>
        <w:spacing w:before="211" w:line="222" w:lineRule="auto"/>
        <w:ind w:left="660"/>
        <w:rPr>
          <w:rFonts w:ascii="仿宋" w:eastAsia="仿宋" w:hAnsi="仿宋" w:cs="仿宋" w:hint="eastAsia"/>
          <w:sz w:val="31"/>
          <w:szCs w:val="31"/>
          <w:lang w:eastAsia="zh-CN"/>
        </w:rPr>
      </w:pPr>
      <w:r>
        <w:rPr>
          <w:rFonts w:ascii="仿宋" w:eastAsia="仿宋" w:hAnsi="仿宋" w:cs="仿宋"/>
          <w:spacing w:val="40"/>
          <w:sz w:val="31"/>
          <w:szCs w:val="31"/>
          <w:lang w:eastAsia="zh-CN"/>
        </w:rPr>
        <w:t>1.截止时间：2025年</w:t>
      </w:r>
      <w:r>
        <w:rPr>
          <w:rFonts w:ascii="仿宋" w:eastAsia="仿宋" w:hAnsi="仿宋" w:cs="仿宋" w:hint="eastAsia"/>
          <w:spacing w:val="40"/>
          <w:sz w:val="31"/>
          <w:szCs w:val="31"/>
          <w:lang w:eastAsia="zh-CN"/>
        </w:rPr>
        <w:t>5</w:t>
      </w:r>
      <w:r>
        <w:rPr>
          <w:rFonts w:ascii="仿宋" w:eastAsia="仿宋" w:hAnsi="仿宋" w:cs="仿宋"/>
          <w:spacing w:val="40"/>
          <w:sz w:val="31"/>
          <w:szCs w:val="31"/>
          <w:lang w:eastAsia="zh-CN"/>
        </w:rPr>
        <w:t>月</w:t>
      </w:r>
      <w:r>
        <w:rPr>
          <w:rFonts w:ascii="仿宋" w:eastAsia="仿宋" w:hAnsi="仿宋" w:cs="仿宋" w:hint="eastAsia"/>
          <w:spacing w:val="40"/>
          <w:sz w:val="31"/>
          <w:szCs w:val="31"/>
          <w:lang w:eastAsia="zh-CN"/>
        </w:rPr>
        <w:t>12</w:t>
      </w:r>
      <w:r>
        <w:rPr>
          <w:rFonts w:ascii="仿宋" w:eastAsia="仿宋" w:hAnsi="仿宋" w:cs="仿宋"/>
          <w:spacing w:val="40"/>
          <w:sz w:val="31"/>
          <w:szCs w:val="31"/>
          <w:lang w:eastAsia="zh-CN"/>
        </w:rPr>
        <w:t>日</w:t>
      </w:r>
      <w:r>
        <w:rPr>
          <w:rFonts w:ascii="仿宋" w:eastAsia="仿宋" w:hAnsi="仿宋" w:cs="仿宋" w:hint="eastAsia"/>
          <w:spacing w:val="40"/>
          <w:sz w:val="31"/>
          <w:szCs w:val="31"/>
          <w:lang w:eastAsia="zh-CN"/>
        </w:rPr>
        <w:t>14</w:t>
      </w:r>
      <w:r>
        <w:rPr>
          <w:rFonts w:ascii="仿宋" w:eastAsia="仿宋" w:hAnsi="仿宋" w:cs="仿宋"/>
          <w:spacing w:val="40"/>
          <w:sz w:val="31"/>
          <w:szCs w:val="31"/>
          <w:lang w:eastAsia="zh-CN"/>
        </w:rPr>
        <w:t>点</w:t>
      </w:r>
      <w:r>
        <w:rPr>
          <w:rFonts w:ascii="仿宋" w:eastAsia="仿宋" w:hAnsi="仿宋" w:cs="仿宋" w:hint="eastAsia"/>
          <w:spacing w:val="40"/>
          <w:sz w:val="31"/>
          <w:szCs w:val="31"/>
          <w:lang w:eastAsia="zh-CN"/>
        </w:rPr>
        <w:t>3</w:t>
      </w:r>
      <w:r>
        <w:rPr>
          <w:rFonts w:ascii="仿宋" w:eastAsia="仿宋" w:hAnsi="仿宋" w:cs="仿宋"/>
          <w:spacing w:val="40"/>
          <w:sz w:val="31"/>
          <w:szCs w:val="31"/>
          <w:lang w:eastAsia="zh-CN"/>
        </w:rPr>
        <w:t>0</w:t>
      </w:r>
      <w:r>
        <w:rPr>
          <w:rFonts w:ascii="仿宋" w:eastAsia="仿宋" w:hAnsi="仿宋" w:cs="仿宋"/>
          <w:spacing w:val="39"/>
          <w:sz w:val="31"/>
          <w:szCs w:val="31"/>
          <w:lang w:eastAsia="zh-CN"/>
        </w:rPr>
        <w:t>分(北京时间)</w:t>
      </w:r>
    </w:p>
    <w:p w14:paraId="7FFC4FF9" w14:textId="77777777" w:rsidR="00DB30DE" w:rsidRDefault="00000000">
      <w:pPr>
        <w:spacing w:before="173" w:line="279" w:lineRule="auto"/>
        <w:ind w:right="24" w:firstLine="660"/>
        <w:rPr>
          <w:rFonts w:ascii="仿宋" w:eastAsia="仿宋" w:hAnsi="仿宋" w:cs="仿宋" w:hint="eastAsia"/>
          <w:sz w:val="31"/>
          <w:szCs w:val="31"/>
          <w:lang w:eastAsia="zh-CN"/>
        </w:rPr>
      </w:pPr>
      <w:r>
        <w:rPr>
          <w:rFonts w:ascii="宋体" w:eastAsia="宋体" w:hAnsi="宋体" w:cs="宋体"/>
          <w:spacing w:val="10"/>
          <w:sz w:val="31"/>
          <w:szCs w:val="31"/>
          <w:lang w:eastAsia="zh-CN"/>
        </w:rPr>
        <w:lastRenderedPageBreak/>
        <w:t>2.</w:t>
      </w:r>
      <w:r>
        <w:rPr>
          <w:rFonts w:ascii="仿宋" w:eastAsia="仿宋" w:hAnsi="仿宋" w:cs="仿宋"/>
          <w:spacing w:val="10"/>
          <w:sz w:val="31"/>
          <w:szCs w:val="31"/>
          <w:lang w:eastAsia="zh-CN"/>
        </w:rPr>
        <w:t>地点：</w:t>
      </w:r>
      <w:r>
        <w:rPr>
          <w:rFonts w:ascii="仿宋" w:eastAsia="仿宋" w:hAnsi="仿宋" w:cs="仿宋" w:hint="eastAsia"/>
          <w:spacing w:val="10"/>
          <w:sz w:val="31"/>
          <w:szCs w:val="31"/>
          <w:lang w:eastAsia="zh-CN"/>
        </w:rPr>
        <w:t>贵州省地质矿产勘查开发局一0六地质大队会议室</w:t>
      </w:r>
    </w:p>
    <w:p w14:paraId="0D94F25B" w14:textId="51C4334F" w:rsidR="00DB30DE" w:rsidRDefault="00AB13B9">
      <w:pPr>
        <w:spacing w:before="3" w:line="332" w:lineRule="auto"/>
        <w:ind w:right="22" w:firstLine="660"/>
        <w:jc w:val="both"/>
        <w:rPr>
          <w:rFonts w:ascii="仿宋" w:eastAsia="仿宋" w:hAnsi="仿宋" w:cs="仿宋" w:hint="eastAsia"/>
          <w:sz w:val="31"/>
          <w:szCs w:val="31"/>
          <w:lang w:eastAsia="zh-CN"/>
        </w:rPr>
      </w:pPr>
      <w:r>
        <w:rPr>
          <w:rFonts w:ascii="Times New Roman" w:eastAsiaTheme="minorEastAsia" w:hAnsi="Times New Roman" w:cs="Times New Roman" w:hint="eastAsia"/>
          <w:spacing w:val="4"/>
          <w:sz w:val="31"/>
          <w:szCs w:val="31"/>
          <w:lang w:eastAsia="zh-CN"/>
        </w:rPr>
        <w:t>3</w:t>
      </w:r>
      <w:r w:rsidR="00000000">
        <w:rPr>
          <w:rFonts w:ascii="Times New Roman" w:eastAsia="Times New Roman" w:hAnsi="Times New Roman" w:cs="Times New Roman"/>
          <w:spacing w:val="4"/>
          <w:sz w:val="31"/>
          <w:szCs w:val="31"/>
          <w:lang w:eastAsia="zh-CN"/>
        </w:rPr>
        <w:t>.</w:t>
      </w:r>
      <w:r w:rsidR="00000000">
        <w:rPr>
          <w:rFonts w:ascii="仿宋" w:eastAsia="仿宋" w:hAnsi="仿宋" w:cs="仿宋"/>
          <w:spacing w:val="4"/>
          <w:sz w:val="31"/>
          <w:szCs w:val="31"/>
          <w:lang w:eastAsia="zh-CN"/>
        </w:rPr>
        <w:t>代理机构需现场提供纸质响应文件</w:t>
      </w:r>
      <w:r w:rsidR="00000000">
        <w:rPr>
          <w:rFonts w:ascii="仿宋" w:eastAsia="仿宋" w:hAnsi="仿宋" w:cs="仿宋" w:hint="eastAsia"/>
          <w:spacing w:val="4"/>
          <w:sz w:val="31"/>
          <w:szCs w:val="31"/>
          <w:lang w:eastAsia="zh-CN"/>
        </w:rPr>
        <w:t>一正一副及PDF电子文档</w:t>
      </w:r>
      <w:r w:rsidR="00000000">
        <w:rPr>
          <w:rFonts w:ascii="仿宋" w:eastAsia="仿宋" w:hAnsi="仿宋" w:cs="仿宋"/>
          <w:spacing w:val="4"/>
          <w:sz w:val="31"/>
          <w:szCs w:val="31"/>
          <w:lang w:eastAsia="zh-CN"/>
        </w:rPr>
        <w:t>1份</w:t>
      </w:r>
      <w:r w:rsidR="00000000">
        <w:rPr>
          <w:rFonts w:ascii="仿宋" w:eastAsia="仿宋" w:hAnsi="仿宋" w:cs="仿宋" w:hint="eastAsia"/>
          <w:spacing w:val="4"/>
          <w:sz w:val="31"/>
          <w:szCs w:val="31"/>
          <w:lang w:eastAsia="zh-CN"/>
        </w:rPr>
        <w:t>（电子文档用U盘保存）</w:t>
      </w:r>
      <w:r w:rsidR="00000000">
        <w:rPr>
          <w:rFonts w:ascii="仿宋" w:eastAsia="仿宋" w:hAnsi="仿宋" w:cs="仿宋"/>
          <w:spacing w:val="4"/>
          <w:sz w:val="31"/>
          <w:szCs w:val="31"/>
          <w:lang w:eastAsia="zh-CN"/>
        </w:rPr>
        <w:t>，使用</w:t>
      </w:r>
      <w:r w:rsidR="00000000">
        <w:rPr>
          <w:rFonts w:ascii="Times New Roman" w:eastAsia="Times New Roman" w:hAnsi="Times New Roman" w:cs="Times New Roman"/>
          <w:spacing w:val="4"/>
          <w:sz w:val="31"/>
          <w:szCs w:val="31"/>
          <w:lang w:eastAsia="zh-CN"/>
        </w:rPr>
        <w:t>A4</w:t>
      </w:r>
      <w:r w:rsidR="00000000">
        <w:rPr>
          <w:rFonts w:ascii="仿宋" w:eastAsia="仿宋" w:hAnsi="仿宋" w:cs="仿宋"/>
          <w:spacing w:val="4"/>
          <w:sz w:val="31"/>
          <w:szCs w:val="31"/>
          <w:lang w:eastAsia="zh-CN"/>
        </w:rPr>
        <w:t>纸打印</w:t>
      </w:r>
      <w:r w:rsidR="00000000">
        <w:rPr>
          <w:rFonts w:ascii="仿宋" w:eastAsia="仿宋" w:hAnsi="仿宋" w:cs="仿宋"/>
          <w:spacing w:val="15"/>
          <w:sz w:val="31"/>
          <w:szCs w:val="31"/>
          <w:lang w:eastAsia="zh-CN"/>
        </w:rPr>
        <w:t>,胶装成册，并编制详细目录，</w:t>
      </w:r>
      <w:r w:rsidR="00000000">
        <w:rPr>
          <w:rFonts w:ascii="仿宋" w:eastAsia="仿宋" w:hAnsi="仿宋" w:cs="仿宋"/>
          <w:spacing w:val="14"/>
          <w:sz w:val="31"/>
          <w:szCs w:val="31"/>
          <w:lang w:eastAsia="zh-CN"/>
        </w:rPr>
        <w:t>密封在一个包封袋</w:t>
      </w:r>
      <w:r w:rsidR="00000000">
        <w:rPr>
          <w:rFonts w:ascii="仿宋" w:eastAsia="仿宋" w:hAnsi="仿宋" w:cs="仿宋"/>
          <w:spacing w:val="3"/>
          <w:sz w:val="31"/>
          <w:szCs w:val="31"/>
          <w:lang w:eastAsia="zh-CN"/>
        </w:rPr>
        <w:t>内，封口处应加盖公章，并在包封封面注明项目名称、投标人名</w:t>
      </w:r>
      <w:r w:rsidR="00000000">
        <w:rPr>
          <w:rFonts w:ascii="仿宋" w:eastAsia="仿宋" w:hAnsi="仿宋" w:cs="仿宋"/>
          <w:spacing w:val="4"/>
          <w:sz w:val="31"/>
          <w:szCs w:val="31"/>
          <w:lang w:eastAsia="zh-CN"/>
        </w:rPr>
        <w:t>称、投标日期等信息。因未标注清楚带来的损失由投标人自行负</w:t>
      </w:r>
      <w:r w:rsidR="00000000">
        <w:rPr>
          <w:rFonts w:ascii="仿宋" w:eastAsia="仿宋" w:hAnsi="仿宋" w:cs="仿宋"/>
          <w:spacing w:val="-17"/>
          <w:sz w:val="31"/>
          <w:szCs w:val="31"/>
          <w:lang w:eastAsia="zh-CN"/>
        </w:rPr>
        <w:t>责。</w:t>
      </w:r>
    </w:p>
    <w:p w14:paraId="262239F1" w14:textId="77777777" w:rsidR="00DB30DE" w:rsidRDefault="00000000">
      <w:pPr>
        <w:spacing w:line="223" w:lineRule="auto"/>
        <w:ind w:left="664"/>
        <w:outlineLvl w:val="2"/>
        <w:rPr>
          <w:rFonts w:ascii="黑体" w:eastAsia="黑体" w:hAnsi="黑体" w:cs="黑体" w:hint="eastAsia"/>
          <w:sz w:val="31"/>
          <w:szCs w:val="31"/>
          <w:lang w:eastAsia="zh-CN"/>
        </w:rPr>
      </w:pPr>
      <w:r>
        <w:rPr>
          <w:rFonts w:ascii="黑体" w:eastAsia="黑体" w:hAnsi="黑体" w:cs="黑体" w:hint="eastAsia"/>
          <w:b/>
          <w:bCs/>
          <w:spacing w:val="4"/>
          <w:sz w:val="31"/>
          <w:szCs w:val="31"/>
          <w:lang w:eastAsia="zh-CN"/>
        </w:rPr>
        <w:t>六</w:t>
      </w:r>
      <w:r>
        <w:rPr>
          <w:rFonts w:ascii="黑体" w:eastAsia="黑体" w:hAnsi="黑体" w:cs="黑体"/>
          <w:b/>
          <w:bCs/>
          <w:spacing w:val="4"/>
          <w:sz w:val="31"/>
          <w:szCs w:val="31"/>
          <w:lang w:eastAsia="zh-CN"/>
        </w:rPr>
        <w:t>、遴选时间和地点</w:t>
      </w:r>
    </w:p>
    <w:p w14:paraId="0A15A4D3" w14:textId="63449909" w:rsidR="00DB30DE" w:rsidRDefault="00000000">
      <w:pPr>
        <w:spacing w:before="198" w:line="282" w:lineRule="auto"/>
        <w:ind w:firstLine="799"/>
        <w:rPr>
          <w:rFonts w:ascii="仿宋" w:eastAsia="仿宋" w:hAnsi="仿宋" w:cs="仿宋" w:hint="eastAsia"/>
          <w:sz w:val="31"/>
          <w:szCs w:val="31"/>
          <w:lang w:eastAsia="zh-CN"/>
        </w:rPr>
      </w:pPr>
      <w:r>
        <w:rPr>
          <w:rFonts w:ascii="仿宋" w:eastAsia="仿宋" w:hAnsi="仿宋" w:cs="仿宋"/>
          <w:spacing w:val="24"/>
          <w:sz w:val="31"/>
          <w:szCs w:val="31"/>
          <w:lang w:eastAsia="zh-CN"/>
        </w:rPr>
        <w:t>(一)投标截止时间(北京时间):2025年0</w:t>
      </w:r>
      <w:r>
        <w:rPr>
          <w:rFonts w:ascii="仿宋" w:eastAsia="仿宋" w:hAnsi="仿宋" w:cs="仿宋" w:hint="eastAsia"/>
          <w:spacing w:val="24"/>
          <w:sz w:val="31"/>
          <w:szCs w:val="31"/>
          <w:lang w:eastAsia="zh-CN"/>
        </w:rPr>
        <w:t>5</w:t>
      </w:r>
      <w:r>
        <w:rPr>
          <w:rFonts w:ascii="仿宋" w:eastAsia="仿宋" w:hAnsi="仿宋" w:cs="仿宋"/>
          <w:spacing w:val="24"/>
          <w:sz w:val="31"/>
          <w:szCs w:val="31"/>
          <w:lang w:eastAsia="zh-CN"/>
        </w:rPr>
        <w:t>月</w:t>
      </w:r>
      <w:r w:rsidR="0005406B">
        <w:rPr>
          <w:rFonts w:ascii="仿宋" w:eastAsia="仿宋" w:hAnsi="仿宋" w:cs="仿宋" w:hint="eastAsia"/>
          <w:spacing w:val="24"/>
          <w:sz w:val="31"/>
          <w:szCs w:val="31"/>
          <w:lang w:eastAsia="zh-CN"/>
        </w:rPr>
        <w:t>12</w:t>
      </w:r>
      <w:r>
        <w:rPr>
          <w:rFonts w:ascii="仿宋" w:eastAsia="仿宋" w:hAnsi="仿宋" w:cs="仿宋"/>
          <w:spacing w:val="24"/>
          <w:sz w:val="31"/>
          <w:szCs w:val="31"/>
          <w:lang w:eastAsia="zh-CN"/>
        </w:rPr>
        <w:t>日1</w:t>
      </w:r>
      <w:r>
        <w:rPr>
          <w:rFonts w:ascii="仿宋" w:eastAsia="仿宋" w:hAnsi="仿宋" w:cs="仿宋" w:hint="eastAsia"/>
          <w:spacing w:val="24"/>
          <w:sz w:val="31"/>
          <w:szCs w:val="31"/>
          <w:lang w:eastAsia="zh-CN"/>
        </w:rPr>
        <w:t>4</w:t>
      </w:r>
      <w:r>
        <w:rPr>
          <w:rFonts w:ascii="仿宋" w:eastAsia="仿宋" w:hAnsi="仿宋" w:cs="仿宋"/>
          <w:spacing w:val="24"/>
          <w:sz w:val="31"/>
          <w:szCs w:val="31"/>
          <w:lang w:eastAsia="zh-CN"/>
        </w:rPr>
        <w:t>点</w:t>
      </w:r>
      <w:r>
        <w:rPr>
          <w:rFonts w:ascii="仿宋" w:eastAsia="仿宋" w:hAnsi="仿宋" w:cs="仿宋" w:hint="eastAsia"/>
          <w:spacing w:val="24"/>
          <w:sz w:val="31"/>
          <w:szCs w:val="31"/>
          <w:lang w:eastAsia="zh-CN"/>
        </w:rPr>
        <w:t>3</w:t>
      </w:r>
      <w:r>
        <w:rPr>
          <w:rFonts w:ascii="仿宋" w:eastAsia="仿宋" w:hAnsi="仿宋" w:cs="仿宋"/>
          <w:spacing w:val="24"/>
          <w:sz w:val="31"/>
          <w:szCs w:val="31"/>
          <w:lang w:eastAsia="zh-CN"/>
        </w:rPr>
        <w:t>0</w:t>
      </w:r>
      <w:r>
        <w:rPr>
          <w:rFonts w:ascii="仿宋" w:eastAsia="仿宋" w:hAnsi="仿宋" w:cs="仿宋"/>
          <w:spacing w:val="-9"/>
          <w:sz w:val="31"/>
          <w:szCs w:val="31"/>
          <w:lang w:eastAsia="zh-CN"/>
        </w:rPr>
        <w:t>分。</w:t>
      </w:r>
    </w:p>
    <w:p w14:paraId="7B60F70F" w14:textId="77777777" w:rsidR="00DB30DE" w:rsidRDefault="00000000">
      <w:pPr>
        <w:spacing w:before="161" w:line="278" w:lineRule="auto"/>
        <w:ind w:right="28" w:firstLine="799"/>
        <w:rPr>
          <w:rFonts w:ascii="仿宋" w:eastAsia="仿宋" w:hAnsi="仿宋" w:cs="仿宋" w:hint="eastAsia"/>
          <w:sz w:val="31"/>
          <w:szCs w:val="31"/>
          <w:lang w:eastAsia="zh-CN"/>
        </w:rPr>
      </w:pPr>
      <w:r>
        <w:rPr>
          <w:rFonts w:ascii="仿宋" w:eastAsia="仿宋" w:hAnsi="仿宋" w:cs="仿宋"/>
          <w:spacing w:val="16"/>
          <w:sz w:val="31"/>
          <w:szCs w:val="31"/>
          <w:lang w:eastAsia="zh-CN"/>
        </w:rPr>
        <w:t>(二)遴选地点：</w:t>
      </w:r>
      <w:r>
        <w:rPr>
          <w:rFonts w:ascii="仿宋" w:eastAsia="仿宋" w:hAnsi="仿宋" w:cs="仿宋" w:hint="eastAsia"/>
          <w:spacing w:val="10"/>
          <w:sz w:val="31"/>
          <w:szCs w:val="31"/>
          <w:lang w:eastAsia="zh-CN"/>
        </w:rPr>
        <w:t>贵州省地质矿产勘查开发局一0六地质大队会议室。</w:t>
      </w:r>
    </w:p>
    <w:p w14:paraId="51F2F46F" w14:textId="77777777" w:rsidR="00DB30DE" w:rsidRDefault="00000000">
      <w:pPr>
        <w:spacing w:before="1" w:line="221" w:lineRule="auto"/>
        <w:ind w:left="654"/>
        <w:outlineLvl w:val="2"/>
        <w:rPr>
          <w:rFonts w:ascii="黑体" w:eastAsia="黑体" w:hAnsi="黑体" w:cs="黑体" w:hint="eastAsia"/>
          <w:sz w:val="31"/>
          <w:szCs w:val="31"/>
          <w:lang w:eastAsia="zh-CN"/>
        </w:rPr>
      </w:pPr>
      <w:r>
        <w:rPr>
          <w:rFonts w:ascii="黑体" w:eastAsia="黑体" w:hAnsi="黑体" w:cs="黑体" w:hint="eastAsia"/>
          <w:b/>
          <w:bCs/>
          <w:sz w:val="31"/>
          <w:szCs w:val="31"/>
          <w:lang w:eastAsia="zh-CN"/>
        </w:rPr>
        <w:t>七</w:t>
      </w:r>
      <w:r>
        <w:rPr>
          <w:rFonts w:ascii="黑体" w:eastAsia="黑体" w:hAnsi="黑体" w:cs="黑体"/>
          <w:b/>
          <w:bCs/>
          <w:sz w:val="31"/>
          <w:szCs w:val="31"/>
          <w:lang w:eastAsia="zh-CN"/>
        </w:rPr>
        <w:t>、磋商程序</w:t>
      </w:r>
    </w:p>
    <w:p w14:paraId="70981512" w14:textId="2C0B70C0" w:rsidR="00DB30DE" w:rsidRDefault="00000000">
      <w:pPr>
        <w:spacing w:before="178" w:line="317" w:lineRule="auto"/>
        <w:ind w:right="52" w:firstLine="650"/>
        <w:rPr>
          <w:rFonts w:ascii="仿宋" w:eastAsia="仿宋" w:hAnsi="仿宋" w:cs="仿宋" w:hint="eastAsia"/>
          <w:sz w:val="31"/>
          <w:szCs w:val="31"/>
          <w:lang w:eastAsia="zh-CN"/>
        </w:rPr>
      </w:pPr>
      <w:r>
        <w:rPr>
          <w:rFonts w:ascii="宋体" w:eastAsia="宋体" w:hAnsi="宋体" w:cs="宋体"/>
          <w:spacing w:val="5"/>
          <w:sz w:val="31"/>
          <w:szCs w:val="31"/>
          <w:lang w:eastAsia="zh-CN"/>
        </w:rPr>
        <w:t>1.</w:t>
      </w:r>
      <w:r>
        <w:rPr>
          <w:rFonts w:ascii="仿宋" w:eastAsia="仿宋" w:hAnsi="仿宋" w:cs="仿宋" w:hint="eastAsia"/>
          <w:spacing w:val="4"/>
          <w:sz w:val="31"/>
          <w:szCs w:val="31"/>
          <w:lang w:eastAsia="zh-CN"/>
        </w:rPr>
        <w:t>本项目采用最低价中标</w:t>
      </w:r>
      <w:r w:rsidR="0005406B">
        <w:rPr>
          <w:rFonts w:ascii="仿宋" w:eastAsia="仿宋" w:hAnsi="仿宋" w:cs="仿宋" w:hint="eastAsia"/>
          <w:spacing w:val="4"/>
          <w:sz w:val="31"/>
          <w:szCs w:val="31"/>
          <w:lang w:eastAsia="zh-CN"/>
        </w:rPr>
        <w:t>，</w:t>
      </w:r>
      <w:r w:rsidR="0005406B" w:rsidRPr="0005406B">
        <w:rPr>
          <w:rFonts w:ascii="仿宋" w:eastAsia="仿宋" w:hAnsi="仿宋" w:cs="仿宋" w:hint="eastAsia"/>
          <w:spacing w:val="4"/>
          <w:sz w:val="31"/>
          <w:szCs w:val="31"/>
          <w:lang w:eastAsia="zh-CN"/>
        </w:rPr>
        <w:t>以第二次报价为最终报价。</w:t>
      </w:r>
    </w:p>
    <w:p w14:paraId="156D5013" w14:textId="77777777" w:rsidR="00DB30DE" w:rsidRDefault="00000000">
      <w:pPr>
        <w:spacing w:before="187" w:line="283" w:lineRule="auto"/>
        <w:ind w:right="-168" w:firstLine="650"/>
        <w:rPr>
          <w:rFonts w:ascii="仿宋" w:eastAsia="仿宋" w:hAnsi="仿宋" w:cs="仿宋"/>
          <w:spacing w:val="3"/>
          <w:sz w:val="31"/>
          <w:szCs w:val="31"/>
          <w:lang w:eastAsia="zh-CN"/>
        </w:rPr>
      </w:pPr>
      <w:r>
        <w:rPr>
          <w:rFonts w:ascii="宋体" w:eastAsia="宋体" w:hAnsi="宋体" w:cs="宋体" w:hint="eastAsia"/>
          <w:spacing w:val="4"/>
          <w:sz w:val="31"/>
          <w:szCs w:val="31"/>
          <w:lang w:eastAsia="zh-CN"/>
        </w:rPr>
        <w:t>2</w:t>
      </w:r>
      <w:r>
        <w:rPr>
          <w:rFonts w:ascii="宋体" w:eastAsia="宋体" w:hAnsi="宋体" w:cs="宋体"/>
          <w:spacing w:val="4"/>
          <w:sz w:val="31"/>
          <w:szCs w:val="31"/>
          <w:lang w:eastAsia="zh-CN"/>
        </w:rPr>
        <w:t>.</w:t>
      </w:r>
      <w:r>
        <w:rPr>
          <w:rFonts w:ascii="仿宋" w:eastAsia="仿宋" w:hAnsi="仿宋" w:cs="仿宋" w:hint="eastAsia"/>
          <w:spacing w:val="4"/>
          <w:sz w:val="31"/>
          <w:szCs w:val="31"/>
          <w:lang w:eastAsia="zh-CN"/>
        </w:rPr>
        <w:t>招标过程</w:t>
      </w:r>
      <w:r>
        <w:rPr>
          <w:rFonts w:ascii="仿宋" w:eastAsia="仿宋" w:hAnsi="仿宋" w:cs="仿宋"/>
          <w:spacing w:val="4"/>
          <w:sz w:val="31"/>
          <w:szCs w:val="31"/>
          <w:lang w:eastAsia="zh-CN"/>
        </w:rPr>
        <w:t>中如发现中</w:t>
      </w:r>
      <w:r>
        <w:rPr>
          <w:rFonts w:ascii="仿宋" w:eastAsia="仿宋" w:hAnsi="仿宋" w:cs="仿宋" w:hint="eastAsia"/>
          <w:spacing w:val="4"/>
          <w:sz w:val="31"/>
          <w:szCs w:val="31"/>
          <w:lang w:eastAsia="zh-CN"/>
        </w:rPr>
        <w:t>标候选</w:t>
      </w:r>
      <w:r>
        <w:rPr>
          <w:rFonts w:ascii="仿宋" w:eastAsia="仿宋" w:hAnsi="仿宋" w:cs="仿宋"/>
          <w:spacing w:val="4"/>
          <w:sz w:val="31"/>
          <w:szCs w:val="31"/>
          <w:lang w:eastAsia="zh-CN"/>
        </w:rPr>
        <w:t>人承诺不属实</w:t>
      </w:r>
      <w:r>
        <w:rPr>
          <w:rFonts w:ascii="仿宋" w:eastAsia="仿宋" w:hAnsi="仿宋" w:cs="仿宋" w:hint="eastAsia"/>
          <w:spacing w:val="4"/>
          <w:sz w:val="31"/>
          <w:szCs w:val="31"/>
          <w:lang w:eastAsia="zh-CN"/>
        </w:rPr>
        <w:t>、投标内容存在虚假情况</w:t>
      </w:r>
      <w:r>
        <w:rPr>
          <w:rFonts w:ascii="仿宋" w:eastAsia="仿宋" w:hAnsi="仿宋" w:cs="仿宋"/>
          <w:spacing w:val="4"/>
          <w:sz w:val="31"/>
          <w:szCs w:val="31"/>
          <w:lang w:eastAsia="zh-CN"/>
        </w:rPr>
        <w:t>，</w:t>
      </w:r>
      <w:r>
        <w:rPr>
          <w:rFonts w:ascii="仿宋" w:eastAsia="仿宋" w:hAnsi="仿宋" w:cs="仿宋"/>
          <w:spacing w:val="3"/>
          <w:sz w:val="31"/>
          <w:szCs w:val="31"/>
          <w:lang w:eastAsia="zh-CN"/>
        </w:rPr>
        <w:t>取消该中</w:t>
      </w:r>
      <w:r>
        <w:rPr>
          <w:rFonts w:ascii="仿宋" w:eastAsia="仿宋" w:hAnsi="仿宋" w:cs="仿宋" w:hint="eastAsia"/>
          <w:spacing w:val="3"/>
          <w:sz w:val="31"/>
          <w:szCs w:val="31"/>
          <w:lang w:eastAsia="zh-CN"/>
        </w:rPr>
        <w:t>标候</w:t>
      </w:r>
      <w:r>
        <w:rPr>
          <w:rFonts w:ascii="仿宋" w:eastAsia="仿宋" w:hAnsi="仿宋" w:cs="仿宋"/>
          <w:spacing w:val="3"/>
          <w:sz w:val="31"/>
          <w:szCs w:val="31"/>
          <w:lang w:eastAsia="zh-CN"/>
        </w:rPr>
        <w:t>选人中</w:t>
      </w:r>
      <w:r>
        <w:rPr>
          <w:rFonts w:ascii="仿宋" w:eastAsia="仿宋" w:hAnsi="仿宋" w:cs="仿宋" w:hint="eastAsia"/>
          <w:spacing w:val="3"/>
          <w:sz w:val="31"/>
          <w:szCs w:val="31"/>
          <w:lang w:eastAsia="zh-CN"/>
        </w:rPr>
        <w:t>标</w:t>
      </w:r>
      <w:r>
        <w:rPr>
          <w:rFonts w:ascii="仿宋" w:eastAsia="仿宋" w:hAnsi="仿宋" w:cs="仿宋"/>
          <w:spacing w:val="3"/>
          <w:sz w:val="31"/>
          <w:szCs w:val="31"/>
          <w:lang w:eastAsia="zh-CN"/>
        </w:rPr>
        <w:t>资格。</w:t>
      </w:r>
    </w:p>
    <w:p w14:paraId="69F4A252" w14:textId="77777777" w:rsidR="00AB13B9" w:rsidRPr="00AB13B9" w:rsidRDefault="00AB13B9" w:rsidP="00AB13B9">
      <w:pPr>
        <w:spacing w:before="187" w:line="283" w:lineRule="auto"/>
        <w:ind w:right="-168" w:firstLine="650"/>
        <w:rPr>
          <w:rFonts w:ascii="仿宋" w:eastAsia="仿宋" w:hAnsi="仿宋" w:cs="仿宋"/>
          <w:sz w:val="31"/>
          <w:szCs w:val="31"/>
          <w:lang w:eastAsia="zh-CN"/>
        </w:rPr>
      </w:pPr>
      <w:r w:rsidRPr="00AB13B9">
        <w:rPr>
          <w:rFonts w:ascii="仿宋" w:eastAsia="仿宋" w:hAnsi="仿宋" w:cs="仿宋" w:hint="eastAsia"/>
          <w:b/>
          <w:bCs/>
          <w:sz w:val="31"/>
          <w:szCs w:val="31"/>
          <w:lang w:eastAsia="zh-CN"/>
        </w:rPr>
        <w:t>八、其他事项</w:t>
      </w:r>
    </w:p>
    <w:p w14:paraId="69040126" w14:textId="77777777" w:rsidR="00AB13B9" w:rsidRPr="00AB13B9" w:rsidRDefault="00AB13B9" w:rsidP="00AB13B9">
      <w:pPr>
        <w:spacing w:before="187" w:line="283" w:lineRule="auto"/>
        <w:ind w:right="-168" w:firstLine="650"/>
        <w:rPr>
          <w:rFonts w:ascii="仿宋" w:eastAsia="仿宋" w:hAnsi="仿宋" w:cs="仿宋" w:hint="eastAsia"/>
          <w:sz w:val="31"/>
          <w:szCs w:val="31"/>
          <w:lang w:eastAsia="zh-CN"/>
        </w:rPr>
      </w:pPr>
      <w:r w:rsidRPr="00AB13B9">
        <w:rPr>
          <w:rFonts w:ascii="仿宋" w:eastAsia="仿宋" w:hAnsi="仿宋" w:cs="仿宋" w:hint="eastAsia"/>
          <w:sz w:val="31"/>
          <w:szCs w:val="31"/>
          <w:lang w:eastAsia="zh-CN"/>
        </w:rPr>
        <w:t>1.本次遴选1家，招标人根据报价最低的投标单位确定为中标单位。</w:t>
      </w:r>
    </w:p>
    <w:p w14:paraId="59ACF515" w14:textId="77777777" w:rsidR="00AB13B9" w:rsidRPr="00AB13B9" w:rsidRDefault="00AB13B9" w:rsidP="00AB13B9">
      <w:pPr>
        <w:spacing w:before="187" w:line="283" w:lineRule="auto"/>
        <w:ind w:right="-168" w:firstLine="650"/>
        <w:rPr>
          <w:rFonts w:ascii="仿宋" w:eastAsia="仿宋" w:hAnsi="仿宋" w:cs="仿宋" w:hint="eastAsia"/>
          <w:sz w:val="31"/>
          <w:szCs w:val="31"/>
          <w:lang w:eastAsia="zh-CN"/>
        </w:rPr>
      </w:pPr>
      <w:r w:rsidRPr="00AB13B9">
        <w:rPr>
          <w:rFonts w:ascii="仿宋" w:eastAsia="仿宋" w:hAnsi="仿宋" w:cs="仿宋" w:hint="eastAsia"/>
          <w:sz w:val="31"/>
          <w:szCs w:val="31"/>
          <w:lang w:eastAsia="zh-CN"/>
        </w:rPr>
        <w:t>2.中标单位若尚未进入我单位代理机构服务库名单，应于合同签订前完善入库所需全部材料。</w:t>
      </w:r>
    </w:p>
    <w:p w14:paraId="4A58AE5F" w14:textId="77777777" w:rsidR="00AB13B9" w:rsidRPr="00AB13B9" w:rsidRDefault="00AB13B9">
      <w:pPr>
        <w:spacing w:before="187" w:line="283" w:lineRule="auto"/>
        <w:ind w:right="-168" w:firstLine="650"/>
        <w:rPr>
          <w:rFonts w:ascii="仿宋" w:eastAsia="仿宋" w:hAnsi="仿宋" w:cs="仿宋" w:hint="eastAsia"/>
          <w:sz w:val="31"/>
          <w:szCs w:val="31"/>
          <w:lang w:eastAsia="zh-CN"/>
        </w:rPr>
      </w:pPr>
    </w:p>
    <w:p w14:paraId="1DA5982F" w14:textId="77777777" w:rsidR="00DB30DE" w:rsidRDefault="00000000">
      <w:pPr>
        <w:rPr>
          <w:rFonts w:ascii="黑体" w:eastAsia="黑体" w:hAnsi="黑体" w:cs="黑体" w:hint="eastAsia"/>
          <w:spacing w:val="5"/>
          <w:sz w:val="31"/>
          <w:szCs w:val="31"/>
          <w:lang w:eastAsia="zh-CN"/>
        </w:rPr>
      </w:pPr>
      <w:r>
        <w:rPr>
          <w:rFonts w:ascii="黑体" w:eastAsia="黑体" w:hAnsi="黑体" w:cs="黑体"/>
          <w:spacing w:val="5"/>
          <w:sz w:val="31"/>
          <w:szCs w:val="31"/>
          <w:lang w:eastAsia="zh-CN"/>
        </w:rPr>
        <w:br w:type="page"/>
      </w:r>
    </w:p>
    <w:p w14:paraId="74CC0E26" w14:textId="318FAD82" w:rsidR="00DB30DE" w:rsidRDefault="00AB13B9">
      <w:pPr>
        <w:spacing w:before="190" w:line="222" w:lineRule="auto"/>
        <w:ind w:left="450"/>
        <w:rPr>
          <w:rFonts w:ascii="黑体" w:eastAsia="黑体" w:hAnsi="黑体" w:cs="黑体" w:hint="eastAsia"/>
          <w:sz w:val="31"/>
          <w:szCs w:val="31"/>
        </w:rPr>
      </w:pPr>
      <w:r>
        <w:rPr>
          <w:rFonts w:ascii="黑体" w:eastAsia="黑体" w:hAnsi="黑体" w:cs="黑体" w:hint="eastAsia"/>
          <w:spacing w:val="5"/>
          <w:sz w:val="31"/>
          <w:szCs w:val="31"/>
          <w:lang w:eastAsia="zh-CN"/>
        </w:rPr>
        <w:lastRenderedPageBreak/>
        <w:t>附件</w:t>
      </w:r>
      <w:proofErr w:type="spellStart"/>
      <w:r w:rsidR="00000000">
        <w:rPr>
          <w:rFonts w:ascii="黑体" w:eastAsia="黑体" w:hAnsi="黑体" w:cs="黑体"/>
          <w:spacing w:val="5"/>
          <w:sz w:val="31"/>
          <w:szCs w:val="31"/>
        </w:rPr>
        <w:t>一、评审内容</w:t>
      </w:r>
      <w:proofErr w:type="spellEnd"/>
    </w:p>
    <w:p w14:paraId="5347C828" w14:textId="77777777" w:rsidR="00DB30DE" w:rsidRDefault="00000000">
      <w:pPr>
        <w:spacing w:before="173" w:line="222" w:lineRule="auto"/>
        <w:ind w:left="814"/>
        <w:outlineLvl w:val="2"/>
        <w:rPr>
          <w:rFonts w:ascii="仿宋" w:eastAsia="仿宋" w:hAnsi="仿宋" w:cs="仿宋" w:hint="eastAsia"/>
          <w:sz w:val="31"/>
          <w:szCs w:val="31"/>
        </w:rPr>
      </w:pPr>
      <w:proofErr w:type="spellStart"/>
      <w:r>
        <w:rPr>
          <w:rFonts w:ascii="仿宋" w:eastAsia="仿宋" w:hAnsi="仿宋" w:cs="仿宋"/>
          <w:b/>
          <w:bCs/>
          <w:spacing w:val="17"/>
          <w:sz w:val="31"/>
          <w:szCs w:val="31"/>
        </w:rPr>
        <w:t>资格审查</w:t>
      </w:r>
      <w:proofErr w:type="spellEnd"/>
    </w:p>
    <w:tbl>
      <w:tblPr>
        <w:tblStyle w:val="TableNormal"/>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6883"/>
        <w:gridCol w:w="620"/>
        <w:gridCol w:w="689"/>
        <w:gridCol w:w="604"/>
      </w:tblGrid>
      <w:tr w:rsidR="00DB30DE" w14:paraId="164D215B" w14:textId="77777777">
        <w:trPr>
          <w:trHeight w:val="1184"/>
        </w:trPr>
        <w:tc>
          <w:tcPr>
            <w:tcW w:w="824" w:type="dxa"/>
          </w:tcPr>
          <w:p w14:paraId="03D68638" w14:textId="77777777" w:rsidR="00DB30DE" w:rsidRDefault="00000000">
            <w:pPr>
              <w:pStyle w:val="TableText"/>
              <w:spacing w:before="58" w:line="221" w:lineRule="auto"/>
              <w:ind w:left="115"/>
              <w:rPr>
                <w:rFonts w:hint="eastAsia"/>
              </w:rPr>
            </w:pPr>
            <w:proofErr w:type="spellStart"/>
            <w:r>
              <w:rPr>
                <w:spacing w:val="8"/>
              </w:rPr>
              <w:t>序号</w:t>
            </w:r>
            <w:proofErr w:type="spellEnd"/>
          </w:p>
        </w:tc>
        <w:tc>
          <w:tcPr>
            <w:tcW w:w="6883" w:type="dxa"/>
          </w:tcPr>
          <w:p w14:paraId="57E7C418" w14:textId="77777777" w:rsidR="00DB30DE" w:rsidRDefault="00000000">
            <w:pPr>
              <w:pStyle w:val="TableText"/>
              <w:spacing w:before="97" w:line="220" w:lineRule="auto"/>
              <w:ind w:left="3360"/>
              <w:rPr>
                <w:rFonts w:hint="eastAsia"/>
              </w:rPr>
            </w:pPr>
            <w:proofErr w:type="spellStart"/>
            <w:r>
              <w:rPr>
                <w:spacing w:val="2"/>
              </w:rPr>
              <w:t>投标人名称</w:t>
            </w:r>
            <w:proofErr w:type="spellEnd"/>
          </w:p>
          <w:p w14:paraId="715ABDEF" w14:textId="77777777" w:rsidR="00DB30DE" w:rsidRDefault="00000000">
            <w:pPr>
              <w:pStyle w:val="TableText"/>
              <w:spacing w:before="33" w:line="219" w:lineRule="auto"/>
              <w:ind w:left="141"/>
              <w:rPr>
                <w:rFonts w:hint="eastAsia"/>
              </w:rPr>
            </w:pPr>
            <w:proofErr w:type="spellStart"/>
            <w:r>
              <w:rPr>
                <w:spacing w:val="3"/>
              </w:rPr>
              <w:t>资格要求</w:t>
            </w:r>
            <w:proofErr w:type="spellEnd"/>
          </w:p>
        </w:tc>
        <w:tc>
          <w:tcPr>
            <w:tcW w:w="620" w:type="dxa"/>
          </w:tcPr>
          <w:p w14:paraId="41356546" w14:textId="77777777" w:rsidR="00DB30DE" w:rsidRDefault="00DB30DE"/>
        </w:tc>
        <w:tc>
          <w:tcPr>
            <w:tcW w:w="689" w:type="dxa"/>
          </w:tcPr>
          <w:p w14:paraId="387AF430" w14:textId="77777777" w:rsidR="00DB30DE" w:rsidRDefault="00DB30DE"/>
        </w:tc>
        <w:tc>
          <w:tcPr>
            <w:tcW w:w="604" w:type="dxa"/>
          </w:tcPr>
          <w:p w14:paraId="5FF6B365" w14:textId="77777777" w:rsidR="00DB30DE" w:rsidRDefault="00DB30DE"/>
        </w:tc>
      </w:tr>
      <w:tr w:rsidR="00DB30DE" w14:paraId="58AE71C8" w14:textId="77777777">
        <w:trPr>
          <w:trHeight w:val="3188"/>
        </w:trPr>
        <w:tc>
          <w:tcPr>
            <w:tcW w:w="824" w:type="dxa"/>
          </w:tcPr>
          <w:p w14:paraId="2805569C" w14:textId="77777777" w:rsidR="00DB30DE" w:rsidRDefault="00000000">
            <w:pPr>
              <w:pStyle w:val="TableText"/>
              <w:spacing w:before="131" w:line="241" w:lineRule="auto"/>
              <w:ind w:left="324"/>
              <w:rPr>
                <w:rFonts w:hint="eastAsia"/>
              </w:rPr>
            </w:pPr>
            <w:r>
              <w:t>1</w:t>
            </w:r>
          </w:p>
        </w:tc>
        <w:tc>
          <w:tcPr>
            <w:tcW w:w="6883" w:type="dxa"/>
          </w:tcPr>
          <w:p w14:paraId="6FD85B23" w14:textId="77777777" w:rsidR="00DB30DE" w:rsidRDefault="00000000">
            <w:pPr>
              <w:pStyle w:val="TableText"/>
              <w:spacing w:before="86" w:line="246" w:lineRule="auto"/>
              <w:ind w:left="21" w:firstLine="109"/>
              <w:jc w:val="both"/>
              <w:rPr>
                <w:rFonts w:hint="eastAsia"/>
                <w:lang w:eastAsia="zh-CN"/>
              </w:rPr>
            </w:pPr>
            <w:r>
              <w:rPr>
                <w:spacing w:val="-9"/>
                <w:lang w:eastAsia="zh-CN"/>
              </w:rPr>
              <w:t>满足《中华人民共和国政府采购法》第二十二条</w:t>
            </w:r>
            <w:r>
              <w:rPr>
                <w:spacing w:val="-10"/>
                <w:lang w:eastAsia="zh-CN"/>
              </w:rPr>
              <w:t>规定的</w:t>
            </w:r>
            <w:r>
              <w:rPr>
                <w:lang w:eastAsia="zh-CN"/>
              </w:rPr>
              <w:t xml:space="preserve"> </w:t>
            </w:r>
            <w:r>
              <w:rPr>
                <w:spacing w:val="-5"/>
                <w:lang w:eastAsia="zh-CN"/>
              </w:rPr>
              <w:t>具有独立承担民事责任的能力：具有独立法人资格，提</w:t>
            </w:r>
            <w:r>
              <w:rPr>
                <w:spacing w:val="1"/>
                <w:lang w:eastAsia="zh-CN"/>
              </w:rPr>
              <w:t xml:space="preserve"> </w:t>
            </w:r>
            <w:r>
              <w:rPr>
                <w:spacing w:val="-5"/>
                <w:lang w:eastAsia="zh-CN"/>
              </w:rPr>
              <w:t>供营业执照及税务登记证、组织机构代码证或三证合一</w:t>
            </w:r>
            <w:r>
              <w:rPr>
                <w:spacing w:val="4"/>
                <w:lang w:eastAsia="zh-CN"/>
              </w:rPr>
              <w:t xml:space="preserve"> </w:t>
            </w:r>
            <w:r>
              <w:rPr>
                <w:spacing w:val="-5"/>
                <w:lang w:eastAsia="zh-CN"/>
              </w:rPr>
              <w:t>的营业执照副本复印件加盖公章，取得营业执照的分支</w:t>
            </w:r>
            <w:r>
              <w:rPr>
                <w:spacing w:val="4"/>
                <w:lang w:eastAsia="zh-CN"/>
              </w:rPr>
              <w:t xml:space="preserve"> </w:t>
            </w:r>
            <w:r>
              <w:rPr>
                <w:spacing w:val="-5"/>
                <w:lang w:eastAsia="zh-CN"/>
              </w:rPr>
              <w:t>机构可以以分公司名义参与本项目投标，分支机构投标</w:t>
            </w:r>
            <w:r>
              <w:rPr>
                <w:lang w:eastAsia="zh-CN"/>
              </w:rPr>
              <w:t xml:space="preserve"> 的需提供总公司授权分支机构投标活动的授</w:t>
            </w:r>
            <w:r>
              <w:rPr>
                <w:spacing w:val="-1"/>
                <w:lang w:eastAsia="zh-CN"/>
              </w:rPr>
              <w:t>权书(授权</w:t>
            </w:r>
            <w:r>
              <w:rPr>
                <w:lang w:eastAsia="zh-CN"/>
              </w:rPr>
              <w:t xml:space="preserve"> </w:t>
            </w:r>
            <w:r>
              <w:rPr>
                <w:spacing w:val="3"/>
                <w:lang w:eastAsia="zh-CN"/>
              </w:rPr>
              <w:t>书格式自拟),招标文件中涉及的“法定代表人”在前</w:t>
            </w:r>
            <w:r>
              <w:rPr>
                <w:spacing w:val="1"/>
                <w:lang w:eastAsia="zh-CN"/>
              </w:rPr>
              <w:t xml:space="preserve"> </w:t>
            </w:r>
            <w:r>
              <w:rPr>
                <w:spacing w:val="3"/>
                <w:lang w:eastAsia="zh-CN"/>
              </w:rPr>
              <w:t>述特殊行业中即对应为“分支机构负责人”。</w:t>
            </w:r>
          </w:p>
        </w:tc>
        <w:tc>
          <w:tcPr>
            <w:tcW w:w="620" w:type="dxa"/>
          </w:tcPr>
          <w:p w14:paraId="5A2D3DF5" w14:textId="77777777" w:rsidR="00DB30DE" w:rsidRDefault="00DB30DE">
            <w:pPr>
              <w:rPr>
                <w:lang w:eastAsia="zh-CN"/>
              </w:rPr>
            </w:pPr>
          </w:p>
        </w:tc>
        <w:tc>
          <w:tcPr>
            <w:tcW w:w="689" w:type="dxa"/>
          </w:tcPr>
          <w:p w14:paraId="14AEBDBE" w14:textId="77777777" w:rsidR="00DB30DE" w:rsidRDefault="00DB30DE">
            <w:pPr>
              <w:rPr>
                <w:lang w:eastAsia="zh-CN"/>
              </w:rPr>
            </w:pPr>
          </w:p>
        </w:tc>
        <w:tc>
          <w:tcPr>
            <w:tcW w:w="604" w:type="dxa"/>
          </w:tcPr>
          <w:p w14:paraId="0EB1DE6B" w14:textId="77777777" w:rsidR="00DB30DE" w:rsidRDefault="00DB30DE">
            <w:pPr>
              <w:rPr>
                <w:lang w:eastAsia="zh-CN"/>
              </w:rPr>
            </w:pPr>
          </w:p>
        </w:tc>
      </w:tr>
      <w:tr w:rsidR="00DB30DE" w14:paraId="44B4DBDE" w14:textId="77777777">
        <w:trPr>
          <w:trHeight w:val="1998"/>
        </w:trPr>
        <w:tc>
          <w:tcPr>
            <w:tcW w:w="824" w:type="dxa"/>
          </w:tcPr>
          <w:p w14:paraId="374FE75D" w14:textId="77777777" w:rsidR="00DB30DE" w:rsidRDefault="00000000">
            <w:pPr>
              <w:pStyle w:val="TableText"/>
              <w:spacing w:before="133" w:line="241" w:lineRule="auto"/>
              <w:ind w:left="324"/>
              <w:rPr>
                <w:rFonts w:hint="eastAsia"/>
              </w:rPr>
            </w:pPr>
            <w:r>
              <w:t>2</w:t>
            </w:r>
          </w:p>
        </w:tc>
        <w:tc>
          <w:tcPr>
            <w:tcW w:w="6883" w:type="dxa"/>
          </w:tcPr>
          <w:p w14:paraId="0F6BAF3C" w14:textId="77777777" w:rsidR="00DB30DE" w:rsidRDefault="00000000">
            <w:pPr>
              <w:pStyle w:val="TableText"/>
              <w:spacing w:before="103" w:line="219" w:lineRule="auto"/>
              <w:jc w:val="right"/>
              <w:rPr>
                <w:rFonts w:hint="eastAsia"/>
                <w:lang w:eastAsia="zh-CN"/>
              </w:rPr>
            </w:pPr>
            <w:r>
              <w:rPr>
                <w:spacing w:val="-4"/>
                <w:lang w:eastAsia="zh-CN"/>
              </w:rPr>
              <w:t>具有良好的商业信誉和健全的财务会计制度：合</w:t>
            </w:r>
            <w:r>
              <w:rPr>
                <w:spacing w:val="-5"/>
                <w:lang w:eastAsia="zh-CN"/>
              </w:rPr>
              <w:t>法有效</w:t>
            </w:r>
          </w:p>
          <w:p w14:paraId="312E391C" w14:textId="77777777" w:rsidR="00DB30DE" w:rsidRDefault="00000000">
            <w:pPr>
              <w:pStyle w:val="TableText"/>
              <w:spacing w:before="57" w:line="236" w:lineRule="auto"/>
              <w:ind w:left="21" w:right="10"/>
              <w:rPr>
                <w:rFonts w:hint="eastAsia"/>
                <w:lang w:eastAsia="zh-CN"/>
              </w:rPr>
            </w:pPr>
            <w:r>
              <w:rPr>
                <w:spacing w:val="1"/>
                <w:lang w:eastAsia="zh-CN"/>
              </w:rPr>
              <w:t>的财务状况报告(2024年度财务审计报表：至少包含资</w:t>
            </w:r>
            <w:r>
              <w:rPr>
                <w:lang w:eastAsia="zh-CN"/>
              </w:rPr>
              <w:t xml:space="preserve"> </w:t>
            </w:r>
            <w:r>
              <w:rPr>
                <w:spacing w:val="3"/>
                <w:lang w:eastAsia="zh-CN"/>
              </w:rPr>
              <w:t>产负债表、现金流量表、利润表);或基本开户银行近</w:t>
            </w:r>
            <w:r>
              <w:rPr>
                <w:spacing w:val="18"/>
                <w:lang w:eastAsia="zh-CN"/>
              </w:rPr>
              <w:t xml:space="preserve"> </w:t>
            </w:r>
            <w:r>
              <w:rPr>
                <w:lang w:eastAsia="zh-CN"/>
              </w:rPr>
              <w:t>三个月内出具的资信证明；或近1个月内财政部门认可</w:t>
            </w:r>
            <w:r>
              <w:rPr>
                <w:spacing w:val="16"/>
                <w:lang w:eastAsia="zh-CN"/>
              </w:rPr>
              <w:t xml:space="preserve"> </w:t>
            </w:r>
            <w:r>
              <w:rPr>
                <w:spacing w:val="5"/>
                <w:lang w:eastAsia="zh-CN"/>
              </w:rPr>
              <w:t>的政府采购专业担保机构出具的有效投标担保函。</w:t>
            </w:r>
          </w:p>
        </w:tc>
        <w:tc>
          <w:tcPr>
            <w:tcW w:w="620" w:type="dxa"/>
          </w:tcPr>
          <w:p w14:paraId="5551B65F" w14:textId="77777777" w:rsidR="00DB30DE" w:rsidRDefault="00DB30DE">
            <w:pPr>
              <w:rPr>
                <w:lang w:eastAsia="zh-CN"/>
              </w:rPr>
            </w:pPr>
          </w:p>
        </w:tc>
        <w:tc>
          <w:tcPr>
            <w:tcW w:w="689" w:type="dxa"/>
          </w:tcPr>
          <w:p w14:paraId="3ACE3420" w14:textId="77777777" w:rsidR="00DB30DE" w:rsidRDefault="00DB30DE">
            <w:pPr>
              <w:rPr>
                <w:lang w:eastAsia="zh-CN"/>
              </w:rPr>
            </w:pPr>
          </w:p>
        </w:tc>
        <w:tc>
          <w:tcPr>
            <w:tcW w:w="604" w:type="dxa"/>
          </w:tcPr>
          <w:p w14:paraId="13B292C2" w14:textId="77777777" w:rsidR="00DB30DE" w:rsidRDefault="00DB30DE">
            <w:pPr>
              <w:rPr>
                <w:lang w:eastAsia="zh-CN"/>
              </w:rPr>
            </w:pPr>
          </w:p>
        </w:tc>
      </w:tr>
      <w:tr w:rsidR="00DB30DE" w14:paraId="3618EFB5" w14:textId="77777777">
        <w:trPr>
          <w:trHeight w:val="1189"/>
        </w:trPr>
        <w:tc>
          <w:tcPr>
            <w:tcW w:w="824" w:type="dxa"/>
          </w:tcPr>
          <w:p w14:paraId="6963A0BF" w14:textId="77777777" w:rsidR="00DB30DE" w:rsidRDefault="00000000">
            <w:pPr>
              <w:pStyle w:val="TableText"/>
              <w:spacing w:before="135"/>
              <w:ind w:left="324"/>
              <w:rPr>
                <w:rFonts w:hint="eastAsia"/>
              </w:rPr>
            </w:pPr>
            <w:r>
              <w:t>3</w:t>
            </w:r>
          </w:p>
        </w:tc>
        <w:tc>
          <w:tcPr>
            <w:tcW w:w="6883" w:type="dxa"/>
          </w:tcPr>
          <w:p w14:paraId="2E1ABC12" w14:textId="77777777" w:rsidR="00DB30DE" w:rsidRDefault="00000000">
            <w:pPr>
              <w:pStyle w:val="TableText"/>
              <w:spacing w:before="95" w:line="230" w:lineRule="auto"/>
              <w:ind w:left="100" w:hanging="89"/>
              <w:jc w:val="both"/>
              <w:rPr>
                <w:rFonts w:hint="eastAsia"/>
                <w:lang w:eastAsia="zh-CN"/>
              </w:rPr>
            </w:pPr>
            <w:r>
              <w:rPr>
                <w:spacing w:val="-4"/>
                <w:lang w:eastAsia="zh-CN"/>
              </w:rPr>
              <w:t>具有履行合同所必需的设备和专业技术能力：提</w:t>
            </w:r>
            <w:r>
              <w:rPr>
                <w:spacing w:val="-5"/>
                <w:lang w:eastAsia="zh-CN"/>
              </w:rPr>
              <w:t>供具有</w:t>
            </w:r>
            <w:r>
              <w:rPr>
                <w:lang w:eastAsia="zh-CN"/>
              </w:rPr>
              <w:t xml:space="preserve"> 履行合同所必须的设备和专业技术能力的书面声明或 </w:t>
            </w:r>
            <w:r>
              <w:rPr>
                <w:spacing w:val="1"/>
                <w:lang w:eastAsia="zh-CN"/>
              </w:rPr>
              <w:t>承诺函(格式自拟),并加盖公章。</w:t>
            </w:r>
          </w:p>
        </w:tc>
        <w:tc>
          <w:tcPr>
            <w:tcW w:w="620" w:type="dxa"/>
          </w:tcPr>
          <w:p w14:paraId="52ADBB9B" w14:textId="77777777" w:rsidR="00DB30DE" w:rsidRDefault="00DB30DE">
            <w:pPr>
              <w:rPr>
                <w:lang w:eastAsia="zh-CN"/>
              </w:rPr>
            </w:pPr>
          </w:p>
        </w:tc>
        <w:tc>
          <w:tcPr>
            <w:tcW w:w="689" w:type="dxa"/>
          </w:tcPr>
          <w:p w14:paraId="6E030492" w14:textId="77777777" w:rsidR="00DB30DE" w:rsidRDefault="00DB30DE">
            <w:pPr>
              <w:rPr>
                <w:lang w:eastAsia="zh-CN"/>
              </w:rPr>
            </w:pPr>
          </w:p>
        </w:tc>
        <w:tc>
          <w:tcPr>
            <w:tcW w:w="604" w:type="dxa"/>
          </w:tcPr>
          <w:p w14:paraId="04D33806" w14:textId="77777777" w:rsidR="00DB30DE" w:rsidRDefault="00DB30DE">
            <w:pPr>
              <w:rPr>
                <w:lang w:eastAsia="zh-CN"/>
              </w:rPr>
            </w:pPr>
          </w:p>
        </w:tc>
      </w:tr>
      <w:tr w:rsidR="00DB30DE" w14:paraId="2813EDEA" w14:textId="77777777">
        <w:trPr>
          <w:trHeight w:val="1199"/>
        </w:trPr>
        <w:tc>
          <w:tcPr>
            <w:tcW w:w="824" w:type="dxa"/>
          </w:tcPr>
          <w:p w14:paraId="75B0CF10" w14:textId="77777777" w:rsidR="00DB30DE" w:rsidRDefault="00000000">
            <w:pPr>
              <w:pStyle w:val="TableText"/>
              <w:spacing w:before="126" w:line="241" w:lineRule="auto"/>
              <w:ind w:left="324"/>
              <w:rPr>
                <w:rFonts w:hint="eastAsia"/>
              </w:rPr>
            </w:pPr>
            <w:r>
              <w:t>4</w:t>
            </w:r>
          </w:p>
        </w:tc>
        <w:tc>
          <w:tcPr>
            <w:tcW w:w="6883" w:type="dxa"/>
          </w:tcPr>
          <w:p w14:paraId="1B0490A0" w14:textId="77777777" w:rsidR="00DB30DE" w:rsidRDefault="00000000">
            <w:pPr>
              <w:pStyle w:val="TableText"/>
              <w:spacing w:before="95" w:line="232" w:lineRule="auto"/>
              <w:ind w:left="100" w:right="89"/>
              <w:jc w:val="both"/>
              <w:rPr>
                <w:rFonts w:hint="eastAsia"/>
                <w:lang w:eastAsia="zh-CN"/>
              </w:rPr>
            </w:pPr>
            <w:r>
              <w:rPr>
                <w:lang w:eastAsia="zh-CN"/>
              </w:rPr>
              <w:t>具有依法缴纳税收和社会保障资金的良好记录：提供</w:t>
            </w:r>
            <w:r>
              <w:rPr>
                <w:spacing w:val="9"/>
                <w:lang w:eastAsia="zh-CN"/>
              </w:rPr>
              <w:t xml:space="preserve"> </w:t>
            </w:r>
            <w:r>
              <w:rPr>
                <w:lang w:eastAsia="zh-CN"/>
              </w:rPr>
              <w:t>2024年至2025年任意三个月的依法缴纳税收证明和社</w:t>
            </w:r>
            <w:r>
              <w:rPr>
                <w:spacing w:val="11"/>
                <w:lang w:eastAsia="zh-CN"/>
              </w:rPr>
              <w:t xml:space="preserve"> </w:t>
            </w:r>
            <w:r>
              <w:rPr>
                <w:spacing w:val="2"/>
                <w:lang w:eastAsia="zh-CN"/>
              </w:rPr>
              <w:t>保缴纳记录复印件加盖公章。</w:t>
            </w:r>
          </w:p>
        </w:tc>
        <w:tc>
          <w:tcPr>
            <w:tcW w:w="620" w:type="dxa"/>
          </w:tcPr>
          <w:p w14:paraId="192D0EB0" w14:textId="77777777" w:rsidR="00DB30DE" w:rsidRDefault="00DB30DE">
            <w:pPr>
              <w:rPr>
                <w:lang w:eastAsia="zh-CN"/>
              </w:rPr>
            </w:pPr>
          </w:p>
        </w:tc>
        <w:tc>
          <w:tcPr>
            <w:tcW w:w="689" w:type="dxa"/>
          </w:tcPr>
          <w:p w14:paraId="70993121" w14:textId="77777777" w:rsidR="00DB30DE" w:rsidRDefault="00DB30DE">
            <w:pPr>
              <w:rPr>
                <w:lang w:eastAsia="zh-CN"/>
              </w:rPr>
            </w:pPr>
          </w:p>
        </w:tc>
        <w:tc>
          <w:tcPr>
            <w:tcW w:w="604" w:type="dxa"/>
          </w:tcPr>
          <w:p w14:paraId="3FFEABDC" w14:textId="77777777" w:rsidR="00DB30DE" w:rsidRDefault="00DB30DE">
            <w:pPr>
              <w:rPr>
                <w:lang w:eastAsia="zh-CN"/>
              </w:rPr>
            </w:pPr>
          </w:p>
        </w:tc>
      </w:tr>
      <w:tr w:rsidR="00DB30DE" w14:paraId="7D9E756A" w14:textId="77777777">
        <w:trPr>
          <w:trHeight w:val="799"/>
        </w:trPr>
        <w:tc>
          <w:tcPr>
            <w:tcW w:w="824" w:type="dxa"/>
          </w:tcPr>
          <w:p w14:paraId="1F9AFF6E" w14:textId="77777777" w:rsidR="00DB30DE" w:rsidRDefault="00000000">
            <w:pPr>
              <w:pStyle w:val="TableText"/>
              <w:spacing w:before="137"/>
              <w:ind w:left="324"/>
              <w:rPr>
                <w:rFonts w:hint="eastAsia"/>
              </w:rPr>
            </w:pPr>
            <w:r>
              <w:t>5</w:t>
            </w:r>
          </w:p>
        </w:tc>
        <w:tc>
          <w:tcPr>
            <w:tcW w:w="6883" w:type="dxa"/>
          </w:tcPr>
          <w:p w14:paraId="1845D523" w14:textId="77777777" w:rsidR="00DB30DE" w:rsidRDefault="00000000">
            <w:pPr>
              <w:pStyle w:val="TableText"/>
              <w:spacing w:before="97" w:line="220" w:lineRule="auto"/>
              <w:ind w:left="140" w:hanging="129"/>
              <w:rPr>
                <w:rFonts w:hint="eastAsia"/>
                <w:lang w:eastAsia="zh-CN"/>
              </w:rPr>
            </w:pPr>
            <w:r>
              <w:rPr>
                <w:spacing w:val="-4"/>
                <w:lang w:eastAsia="zh-CN"/>
              </w:rPr>
              <w:t>参加本次遴选活动前三年内，在经营活动中没有</w:t>
            </w:r>
            <w:r>
              <w:rPr>
                <w:spacing w:val="-5"/>
                <w:lang w:eastAsia="zh-CN"/>
              </w:rPr>
              <w:t>违法违</w:t>
            </w:r>
            <w:r>
              <w:rPr>
                <w:lang w:eastAsia="zh-CN"/>
              </w:rPr>
              <w:t xml:space="preserve"> </w:t>
            </w:r>
            <w:r>
              <w:rPr>
                <w:spacing w:val="-1"/>
                <w:lang w:eastAsia="zh-CN"/>
              </w:rPr>
              <w:t>规记录的书面声明(加盖公章)。</w:t>
            </w:r>
          </w:p>
        </w:tc>
        <w:tc>
          <w:tcPr>
            <w:tcW w:w="620" w:type="dxa"/>
          </w:tcPr>
          <w:p w14:paraId="4A0E5FB4" w14:textId="77777777" w:rsidR="00DB30DE" w:rsidRDefault="00DB30DE">
            <w:pPr>
              <w:rPr>
                <w:lang w:eastAsia="zh-CN"/>
              </w:rPr>
            </w:pPr>
          </w:p>
        </w:tc>
        <w:tc>
          <w:tcPr>
            <w:tcW w:w="689" w:type="dxa"/>
          </w:tcPr>
          <w:p w14:paraId="247A5AE1" w14:textId="77777777" w:rsidR="00DB30DE" w:rsidRDefault="00DB30DE">
            <w:pPr>
              <w:rPr>
                <w:lang w:eastAsia="zh-CN"/>
              </w:rPr>
            </w:pPr>
          </w:p>
        </w:tc>
        <w:tc>
          <w:tcPr>
            <w:tcW w:w="604" w:type="dxa"/>
          </w:tcPr>
          <w:p w14:paraId="04FD1F17" w14:textId="77777777" w:rsidR="00DB30DE" w:rsidRDefault="00DB30DE">
            <w:pPr>
              <w:rPr>
                <w:lang w:eastAsia="zh-CN"/>
              </w:rPr>
            </w:pPr>
          </w:p>
        </w:tc>
      </w:tr>
      <w:tr w:rsidR="00DB30DE" w14:paraId="2B011DBC" w14:textId="77777777">
        <w:trPr>
          <w:trHeight w:val="1199"/>
        </w:trPr>
        <w:tc>
          <w:tcPr>
            <w:tcW w:w="824" w:type="dxa"/>
          </w:tcPr>
          <w:p w14:paraId="430B6F53" w14:textId="77777777" w:rsidR="00DB30DE" w:rsidRDefault="00000000">
            <w:pPr>
              <w:pStyle w:val="TableText"/>
              <w:spacing w:before="128"/>
              <w:ind w:left="324"/>
              <w:rPr>
                <w:rFonts w:hint="eastAsia"/>
              </w:rPr>
            </w:pPr>
            <w:r>
              <w:t>6</w:t>
            </w:r>
          </w:p>
        </w:tc>
        <w:tc>
          <w:tcPr>
            <w:tcW w:w="6883" w:type="dxa"/>
          </w:tcPr>
          <w:p w14:paraId="28BA9AE5" w14:textId="77777777" w:rsidR="00DB30DE" w:rsidRDefault="00000000">
            <w:pPr>
              <w:pStyle w:val="TableText"/>
              <w:tabs>
                <w:tab w:val="left" w:pos="200"/>
              </w:tabs>
              <w:spacing w:before="90" w:line="233" w:lineRule="auto"/>
              <w:ind w:left="20" w:hanging="9"/>
              <w:jc w:val="both"/>
              <w:rPr>
                <w:rFonts w:hint="eastAsia"/>
                <w:lang w:eastAsia="zh-CN"/>
              </w:rPr>
            </w:pPr>
            <w:r>
              <w:rPr>
                <w:spacing w:val="-4"/>
                <w:lang w:eastAsia="zh-CN"/>
              </w:rPr>
              <w:t>提供供应商的信用记录：提供</w:t>
            </w:r>
            <w:r>
              <w:rPr>
                <w:rFonts w:hint="eastAsia"/>
                <w:spacing w:val="-4"/>
                <w:lang w:eastAsia="zh-CN"/>
              </w:rPr>
              <w:t>遴选</w:t>
            </w:r>
            <w:r>
              <w:rPr>
                <w:spacing w:val="-4"/>
                <w:lang w:eastAsia="zh-CN"/>
              </w:rPr>
              <w:t>文件递交时间</w:t>
            </w:r>
            <w:r>
              <w:rPr>
                <w:spacing w:val="-5"/>
                <w:lang w:eastAsia="zh-CN"/>
              </w:rPr>
              <w:t>前在中</w:t>
            </w:r>
            <w:r>
              <w:rPr>
                <w:lang w:eastAsia="zh-CN"/>
              </w:rPr>
              <w:t xml:space="preserve"> 国政府采购网(</w:t>
            </w:r>
            <w:hyperlink r:id="rId12" w:history="1">
              <w:r w:rsidR="00DB30DE">
                <w:rPr>
                  <w:lang w:eastAsia="zh-CN"/>
                </w:rPr>
                <w:t>www.ccgp.gov.cn</w:t>
              </w:r>
            </w:hyperlink>
            <w:r>
              <w:rPr>
                <w:spacing w:val="-1"/>
                <w:lang w:eastAsia="zh-CN"/>
              </w:rPr>
              <w:t>)、“信用中国”网站</w:t>
            </w:r>
            <w:r>
              <w:rPr>
                <w:lang w:eastAsia="zh-CN"/>
              </w:rPr>
              <w:t xml:space="preserve"> </w:t>
            </w:r>
            <w:r>
              <w:rPr>
                <w:lang w:eastAsia="zh-CN"/>
              </w:rPr>
              <w:tab/>
            </w:r>
            <w:r>
              <w:rPr>
                <w:spacing w:val="-1"/>
                <w:lang w:eastAsia="zh-CN"/>
              </w:rPr>
              <w:t>(</w:t>
            </w:r>
            <w:hyperlink r:id="rId13" w:history="1">
              <w:r w:rsidR="00DB30DE">
                <w:rPr>
                  <w:spacing w:val="-1"/>
                  <w:lang w:eastAsia="zh-CN"/>
                </w:rPr>
                <w:t>www.creditchina.gov.cn</w:t>
              </w:r>
            </w:hyperlink>
            <w:r>
              <w:rPr>
                <w:spacing w:val="-1"/>
                <w:lang w:eastAsia="zh-CN"/>
              </w:rPr>
              <w:t>)查询截图。</w:t>
            </w:r>
          </w:p>
        </w:tc>
        <w:tc>
          <w:tcPr>
            <w:tcW w:w="620" w:type="dxa"/>
          </w:tcPr>
          <w:p w14:paraId="19D51192" w14:textId="77777777" w:rsidR="00DB30DE" w:rsidRDefault="00DB30DE">
            <w:pPr>
              <w:rPr>
                <w:lang w:eastAsia="zh-CN"/>
              </w:rPr>
            </w:pPr>
          </w:p>
        </w:tc>
        <w:tc>
          <w:tcPr>
            <w:tcW w:w="689" w:type="dxa"/>
          </w:tcPr>
          <w:p w14:paraId="1E0FC15E" w14:textId="77777777" w:rsidR="00DB30DE" w:rsidRDefault="00DB30DE">
            <w:pPr>
              <w:rPr>
                <w:lang w:eastAsia="zh-CN"/>
              </w:rPr>
            </w:pPr>
          </w:p>
        </w:tc>
        <w:tc>
          <w:tcPr>
            <w:tcW w:w="604" w:type="dxa"/>
          </w:tcPr>
          <w:p w14:paraId="5D79F6E2" w14:textId="77777777" w:rsidR="00DB30DE" w:rsidRDefault="00DB30DE">
            <w:pPr>
              <w:rPr>
                <w:lang w:eastAsia="zh-CN"/>
              </w:rPr>
            </w:pPr>
          </w:p>
        </w:tc>
      </w:tr>
      <w:tr w:rsidR="00DB30DE" w14:paraId="33650CD8" w14:textId="77777777">
        <w:trPr>
          <w:trHeight w:val="1194"/>
        </w:trPr>
        <w:tc>
          <w:tcPr>
            <w:tcW w:w="824" w:type="dxa"/>
          </w:tcPr>
          <w:p w14:paraId="64DE82C5" w14:textId="77777777" w:rsidR="00DB30DE" w:rsidRDefault="00000000">
            <w:pPr>
              <w:pStyle w:val="TableText"/>
              <w:spacing w:before="139"/>
              <w:ind w:left="324"/>
              <w:rPr>
                <w:rFonts w:hint="eastAsia"/>
              </w:rPr>
            </w:pPr>
            <w:r>
              <w:t>7</w:t>
            </w:r>
          </w:p>
        </w:tc>
        <w:tc>
          <w:tcPr>
            <w:tcW w:w="6883" w:type="dxa"/>
          </w:tcPr>
          <w:p w14:paraId="474BB8BA" w14:textId="77777777" w:rsidR="00DB30DE" w:rsidRDefault="00000000">
            <w:pPr>
              <w:pStyle w:val="TableText"/>
              <w:spacing w:before="90" w:line="232" w:lineRule="auto"/>
              <w:ind w:left="149" w:right="70" w:hanging="49"/>
              <w:jc w:val="both"/>
              <w:rPr>
                <w:rFonts w:hint="eastAsia"/>
                <w:lang w:eastAsia="zh-CN"/>
              </w:rPr>
            </w:pPr>
            <w:r>
              <w:rPr>
                <w:spacing w:val="1"/>
                <w:lang w:eastAsia="zh-CN"/>
              </w:rPr>
              <w:t>特殊资格要求：提供政府采购主管部门登记备案证明(提供贵州省政府采购网代理机构注册名单截图并加盖公章)</w:t>
            </w:r>
            <w:r>
              <w:rPr>
                <w:rFonts w:hint="eastAsia"/>
                <w:spacing w:val="1"/>
                <w:lang w:eastAsia="zh-CN"/>
              </w:rPr>
              <w:t>及招标投标公共服务平台证明（</w:t>
            </w:r>
            <w:r>
              <w:rPr>
                <w:spacing w:val="1"/>
                <w:lang w:eastAsia="zh-CN"/>
              </w:rPr>
              <w:t>提供</w:t>
            </w:r>
            <w:r>
              <w:rPr>
                <w:rFonts w:hint="eastAsia"/>
                <w:spacing w:val="1"/>
                <w:lang w:eastAsia="zh-CN"/>
              </w:rPr>
              <w:t>招标投标公共服务平台</w:t>
            </w:r>
            <w:r>
              <w:rPr>
                <w:spacing w:val="1"/>
                <w:lang w:eastAsia="zh-CN"/>
              </w:rPr>
              <w:t>注册名单截图并加盖公章</w:t>
            </w:r>
            <w:r>
              <w:rPr>
                <w:rFonts w:hint="eastAsia"/>
                <w:spacing w:val="1"/>
                <w:lang w:eastAsia="zh-CN"/>
              </w:rPr>
              <w:t>）</w:t>
            </w:r>
            <w:r>
              <w:rPr>
                <w:spacing w:val="1"/>
                <w:lang w:eastAsia="zh-CN"/>
              </w:rPr>
              <w:t>。</w:t>
            </w:r>
          </w:p>
        </w:tc>
        <w:tc>
          <w:tcPr>
            <w:tcW w:w="620" w:type="dxa"/>
          </w:tcPr>
          <w:p w14:paraId="3EFA8665" w14:textId="77777777" w:rsidR="00DB30DE" w:rsidRDefault="00DB30DE">
            <w:pPr>
              <w:rPr>
                <w:lang w:eastAsia="zh-CN"/>
              </w:rPr>
            </w:pPr>
          </w:p>
        </w:tc>
        <w:tc>
          <w:tcPr>
            <w:tcW w:w="689" w:type="dxa"/>
          </w:tcPr>
          <w:p w14:paraId="2C02ADD4" w14:textId="77777777" w:rsidR="00DB30DE" w:rsidRDefault="00DB30DE">
            <w:pPr>
              <w:rPr>
                <w:lang w:eastAsia="zh-CN"/>
              </w:rPr>
            </w:pPr>
          </w:p>
        </w:tc>
        <w:tc>
          <w:tcPr>
            <w:tcW w:w="604" w:type="dxa"/>
          </w:tcPr>
          <w:p w14:paraId="7DD36F62" w14:textId="77777777" w:rsidR="00DB30DE" w:rsidRDefault="00DB30DE">
            <w:pPr>
              <w:rPr>
                <w:lang w:eastAsia="zh-CN"/>
              </w:rPr>
            </w:pPr>
          </w:p>
        </w:tc>
      </w:tr>
    </w:tbl>
    <w:p w14:paraId="19C623D7" w14:textId="77777777" w:rsidR="00DB30DE" w:rsidRPr="00AB13B9" w:rsidRDefault="00DB30DE">
      <w:pPr>
        <w:rPr>
          <w:rFonts w:eastAsiaTheme="minorEastAsia" w:hint="eastAsia"/>
          <w:lang w:eastAsia="zh-CN"/>
        </w:rPr>
        <w:sectPr w:rsidR="00DB30DE" w:rsidRPr="00AB13B9">
          <w:footerReference w:type="default" r:id="rId14"/>
          <w:pgSz w:w="11920" w:h="16830"/>
          <w:pgMar w:top="1430" w:right="1174" w:bottom="1211" w:left="1115" w:header="0" w:footer="1067" w:gutter="0"/>
          <w:cols w:space="720"/>
        </w:sectPr>
      </w:pPr>
    </w:p>
    <w:p w14:paraId="421AB28C" w14:textId="2BD24FA4" w:rsidR="00DB30DE" w:rsidRDefault="00DB30DE" w:rsidP="00AB13B9">
      <w:pPr>
        <w:spacing w:before="171" w:line="222" w:lineRule="auto"/>
        <w:outlineLvl w:val="2"/>
        <w:rPr>
          <w:rFonts w:ascii="仿宋" w:eastAsia="仿宋" w:hAnsi="仿宋" w:cs="仿宋" w:hint="eastAsia"/>
          <w:spacing w:val="16"/>
          <w:sz w:val="31"/>
          <w:szCs w:val="31"/>
          <w:lang w:eastAsia="zh-CN"/>
        </w:rPr>
      </w:pPr>
    </w:p>
    <w:sectPr w:rsidR="00DB30DE">
      <w:footerReference w:type="default" r:id="rId15"/>
      <w:pgSz w:w="11920" w:h="16830"/>
      <w:pgMar w:top="1430" w:right="1582" w:bottom="1211" w:left="150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D3046" w14:textId="77777777" w:rsidR="005A453C" w:rsidRDefault="005A453C">
      <w:r>
        <w:separator/>
      </w:r>
    </w:p>
  </w:endnote>
  <w:endnote w:type="continuationSeparator" w:id="0">
    <w:p w14:paraId="3EC4C8B0" w14:textId="77777777" w:rsidR="005A453C" w:rsidRDefault="005A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8C72" w14:textId="77777777" w:rsidR="00DB30DE" w:rsidRDefault="00DB30DE">
    <w:pPr>
      <w:spacing w:line="175" w:lineRule="auto"/>
      <w:rPr>
        <w:rFonts w:ascii="Times New Roman" w:eastAsia="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31969" w14:textId="77777777" w:rsidR="00DB30DE" w:rsidRDefault="00000000">
    <w:pPr>
      <w:spacing w:line="175" w:lineRule="auto"/>
      <w:rPr>
        <w:rFonts w:ascii="Times New Roman" w:eastAsia="Times New Roman" w:hAnsi="Times New Roman" w:cs="Times New Roman"/>
        <w:sz w:val="16"/>
        <w:szCs w:val="16"/>
      </w:rPr>
    </w:pPr>
    <w:r>
      <w:rPr>
        <w:noProof/>
        <w:sz w:val="16"/>
      </w:rPr>
      <mc:AlternateContent>
        <mc:Choice Requires="wps">
          <w:drawing>
            <wp:anchor distT="0" distB="0" distL="114300" distR="114300" simplePos="0" relativeHeight="251659264" behindDoc="0" locked="0" layoutInCell="1" allowOverlap="1" wp14:anchorId="78281D8F" wp14:editId="3602E46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0E905" w14:textId="77777777" w:rsidR="00DB30DE" w:rsidRDefault="00000000">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281D8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1E0E905" w14:textId="77777777" w:rsidR="00DB30DE" w:rsidRDefault="00000000">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40A6F" w14:textId="77777777" w:rsidR="00DB30DE" w:rsidRDefault="00000000">
    <w:pPr>
      <w:spacing w:line="175" w:lineRule="auto"/>
      <w:ind w:left="4734"/>
      <w:rPr>
        <w:rFonts w:ascii="Times New Roman" w:eastAsia="Times New Roman" w:hAnsi="Times New Roman" w:cs="Times New Roman"/>
        <w:sz w:val="16"/>
        <w:szCs w:val="16"/>
      </w:rPr>
    </w:pPr>
    <w:r>
      <w:rPr>
        <w:noProof/>
        <w:sz w:val="16"/>
      </w:rPr>
      <mc:AlternateContent>
        <mc:Choice Requires="wps">
          <w:drawing>
            <wp:anchor distT="0" distB="0" distL="114300" distR="114300" simplePos="0" relativeHeight="251660288" behindDoc="0" locked="0" layoutInCell="1" allowOverlap="1" wp14:anchorId="2801C53F" wp14:editId="66F8DCB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631C5" w14:textId="77777777" w:rsidR="00DB30DE" w:rsidRDefault="00000000">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01C53F"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F4631C5" w14:textId="77777777" w:rsidR="00DB30DE" w:rsidRDefault="00000000">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6239" w14:textId="77777777" w:rsidR="00DB30DE" w:rsidRDefault="00000000">
    <w:pPr>
      <w:spacing w:line="175" w:lineRule="auto"/>
      <w:rPr>
        <w:rFonts w:ascii="Times New Roman" w:eastAsia="Times New Roman" w:hAnsi="Times New Roman" w:cs="Times New Roman"/>
        <w:sz w:val="16"/>
        <w:szCs w:val="16"/>
      </w:rPr>
    </w:pPr>
    <w:r>
      <w:rPr>
        <w:noProof/>
        <w:sz w:val="16"/>
      </w:rPr>
      <mc:AlternateContent>
        <mc:Choice Requires="wps">
          <w:drawing>
            <wp:anchor distT="0" distB="0" distL="114300" distR="114300" simplePos="0" relativeHeight="251661312" behindDoc="0" locked="0" layoutInCell="1" allowOverlap="1" wp14:anchorId="74379E8F" wp14:editId="14CAC47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8F046" w14:textId="77777777" w:rsidR="00DB30DE" w:rsidRDefault="00000000">
                          <w:pPr>
                            <w:pStyle w:val="a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379E8F"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C38F046" w14:textId="77777777" w:rsidR="00DB30DE" w:rsidRDefault="00000000">
                    <w:pPr>
                      <w:pStyle w:val="a4"/>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5E6C7" w14:textId="77777777" w:rsidR="005A453C" w:rsidRDefault="005A453C">
      <w:r>
        <w:separator/>
      </w:r>
    </w:p>
  </w:footnote>
  <w:footnote w:type="continuationSeparator" w:id="0">
    <w:p w14:paraId="570E7663" w14:textId="77777777" w:rsidR="005A453C" w:rsidRDefault="005A4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bordersDoNotSurroundHeader/>
  <w:bordersDoNotSurroundFooter/>
  <w:proofState w:spelling="clean"/>
  <w:defaultTabStop w:val="420"/>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E"/>
    <w:rsid w:val="0005406B"/>
    <w:rsid w:val="00544AAA"/>
    <w:rsid w:val="005A453C"/>
    <w:rsid w:val="005C2E15"/>
    <w:rsid w:val="006E0AD0"/>
    <w:rsid w:val="00AB13B9"/>
    <w:rsid w:val="00B31FA8"/>
    <w:rsid w:val="00DB30DE"/>
    <w:rsid w:val="068A3C77"/>
    <w:rsid w:val="06D45E42"/>
    <w:rsid w:val="077D2BA4"/>
    <w:rsid w:val="09117AFC"/>
    <w:rsid w:val="0A6953F7"/>
    <w:rsid w:val="0D7D4536"/>
    <w:rsid w:val="0FFA09B8"/>
    <w:rsid w:val="115455AE"/>
    <w:rsid w:val="1996172A"/>
    <w:rsid w:val="1A840CB2"/>
    <w:rsid w:val="1BCF5911"/>
    <w:rsid w:val="1BE85270"/>
    <w:rsid w:val="21723F5A"/>
    <w:rsid w:val="22034BB2"/>
    <w:rsid w:val="26937225"/>
    <w:rsid w:val="28814A83"/>
    <w:rsid w:val="29A547A1"/>
    <w:rsid w:val="29CE20CB"/>
    <w:rsid w:val="2C941979"/>
    <w:rsid w:val="2ECB6A58"/>
    <w:rsid w:val="2F270A8D"/>
    <w:rsid w:val="32935ADE"/>
    <w:rsid w:val="33F151B2"/>
    <w:rsid w:val="343155AF"/>
    <w:rsid w:val="36FE5B1F"/>
    <w:rsid w:val="37272C99"/>
    <w:rsid w:val="37FB351A"/>
    <w:rsid w:val="38F848ED"/>
    <w:rsid w:val="39202096"/>
    <w:rsid w:val="396B77C5"/>
    <w:rsid w:val="3EEB0A50"/>
    <w:rsid w:val="44B71B00"/>
    <w:rsid w:val="46C87FF5"/>
    <w:rsid w:val="472D7E58"/>
    <w:rsid w:val="50A15412"/>
    <w:rsid w:val="53A21BCD"/>
    <w:rsid w:val="5C910A31"/>
    <w:rsid w:val="626544F2"/>
    <w:rsid w:val="632322EC"/>
    <w:rsid w:val="63BD210C"/>
    <w:rsid w:val="6591307A"/>
    <w:rsid w:val="66246472"/>
    <w:rsid w:val="6F141779"/>
    <w:rsid w:val="71063344"/>
    <w:rsid w:val="72200435"/>
    <w:rsid w:val="72695938"/>
    <w:rsid w:val="72867E26"/>
    <w:rsid w:val="74890514"/>
    <w:rsid w:val="76361FD5"/>
    <w:rsid w:val="77000835"/>
    <w:rsid w:val="77241597"/>
    <w:rsid w:val="783F4868"/>
    <w:rsid w:val="791E6422"/>
    <w:rsid w:val="7EF50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3E02A9"/>
  <w15:docId w15:val="{561EAE92-31ED-43C9-81EA-68623047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6">
    <w:name w:val="Emphasis"/>
    <w:basedOn w:val="a0"/>
    <w:qFormat/>
    <w:rPr>
      <w:i/>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857464">
      <w:bodyDiv w:val="1"/>
      <w:marLeft w:val="0"/>
      <w:marRight w:val="0"/>
      <w:marTop w:val="0"/>
      <w:marBottom w:val="0"/>
      <w:divBdr>
        <w:top w:val="none" w:sz="0" w:space="0" w:color="auto"/>
        <w:left w:val="none" w:sz="0" w:space="0" w:color="auto"/>
        <w:bottom w:val="none" w:sz="0" w:space="0" w:color="auto"/>
        <w:right w:val="none" w:sz="0" w:space="0" w:color="auto"/>
      </w:divBdr>
    </w:div>
    <w:div w:id="752161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editchina.gov.c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cgp.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reditchina.gov.cn"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www.ccgp.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2229</Words>
  <Characters>2364</Characters>
  <Application>Microsoft Office Word</Application>
  <DocSecurity>0</DocSecurity>
  <Lines>157</Lines>
  <Paragraphs>120</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33580</dc:creator>
  <cp:lastModifiedBy>Administrator</cp:lastModifiedBy>
  <cp:revision>3</cp:revision>
  <cp:lastPrinted>2025-04-29T01:10:00Z</cp:lastPrinted>
  <dcterms:created xsi:type="dcterms:W3CDTF">2025-04-30T05:28:00Z</dcterms:created>
  <dcterms:modified xsi:type="dcterms:W3CDTF">2025-04-30T05:49:00Z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2025-04-24T10:27:10Z</vt:filetime>
  </property>
  <property fmtid="{D5CDD505-2E9C-101B-9397-08002B2CF9AE}" pid="4" name="UsrData">
    <vt:lpwstr>6809a177bfc444001fe1214dwl</vt:lpwstr>
  </property>
  <property fmtid="{D5CDD505-2E9C-101B-9397-08002B2CF9AE}" pid="5" name="KSOTemplateDocerSaveRecord">
    <vt:lpwstr>eyJoZGlkIjoiYzE1ZmVlNGFkMzM3YTk5Y2MxNTU5MmJiYzQ1NzI3NGQiLCJ1c2VySWQiOiI1NTk5OTk1NTkifQ==</vt:lpwstr>
  </property>
  <property fmtid="{D5CDD505-2E9C-101B-9397-08002B2CF9AE}" pid="6" name="KSOProductBuildVer">
    <vt:lpwstr>2052-12.1.0.20784</vt:lpwstr>
  </property>
  <property fmtid="{D5CDD505-2E9C-101B-9397-08002B2CF9AE}" pid="7" name="ICV">
    <vt:lpwstr>1C82F9B887AF4677AC08751A46BBF11A_13</vt:lpwstr>
  </property>
</Properties>
</file>